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4"/>
        <w:gridCol w:w="1929"/>
        <w:gridCol w:w="1265"/>
        <w:gridCol w:w="3194"/>
        <w:gridCol w:w="1495"/>
        <w:gridCol w:w="1697"/>
        <w:gridCol w:w="3197"/>
        <w:gridCol w:w="3195"/>
        <w:gridCol w:w="3197"/>
      </w:tblGrid>
      <w:tr w:rsidR="002C7739" w:rsidTr="001173CC">
        <w:trPr>
          <w:trHeight w:val="489"/>
        </w:trPr>
        <w:tc>
          <w:tcPr>
            <w:tcW w:w="22363" w:type="dxa"/>
            <w:gridSpan w:val="9"/>
            <w:shd w:val="clear" w:color="auto" w:fill="B2A1C7" w:themeFill="accent4" w:themeFillTint="99"/>
          </w:tcPr>
          <w:p w:rsidR="002C7739" w:rsidRDefault="001173CC" w:rsidP="003A7102">
            <w:pPr>
              <w:pStyle w:val="TableParagraph"/>
              <w:spacing w:line="469" w:lineRule="exact"/>
              <w:ind w:left="5044" w:right="5038"/>
              <w:jc w:val="center"/>
              <w:rPr>
                <w:b/>
                <w:sz w:val="40"/>
              </w:rPr>
            </w:pPr>
            <w:r>
              <w:rPr>
                <w:b/>
                <w:sz w:val="40"/>
              </w:rPr>
              <w:t xml:space="preserve">John Cross </w:t>
            </w:r>
            <w:proofErr w:type="gramStart"/>
            <w:r>
              <w:rPr>
                <w:b/>
                <w:sz w:val="40"/>
              </w:rPr>
              <w:t>CE</w:t>
            </w:r>
            <w:r w:rsidR="003A7102">
              <w:rPr>
                <w:b/>
                <w:sz w:val="40"/>
              </w:rPr>
              <w:t xml:space="preserve"> </w:t>
            </w:r>
            <w:r w:rsidR="00F831DD">
              <w:rPr>
                <w:b/>
                <w:sz w:val="40"/>
              </w:rPr>
              <w:t xml:space="preserve"> Primary</w:t>
            </w:r>
            <w:proofErr w:type="gramEnd"/>
            <w:r w:rsidR="00F831DD">
              <w:rPr>
                <w:b/>
                <w:sz w:val="40"/>
              </w:rPr>
              <w:t xml:space="preserve"> School – Geography Curriculum Progression</w:t>
            </w:r>
          </w:p>
          <w:p w:rsidR="003A7102" w:rsidRDefault="003A7102" w:rsidP="003A7102">
            <w:pPr>
              <w:pStyle w:val="TableParagraph"/>
              <w:spacing w:line="469" w:lineRule="exact"/>
              <w:ind w:left="5044" w:right="5038"/>
              <w:jc w:val="center"/>
              <w:rPr>
                <w:b/>
                <w:sz w:val="40"/>
              </w:rPr>
            </w:pPr>
          </w:p>
        </w:tc>
      </w:tr>
      <w:tr w:rsidR="00980486" w:rsidRPr="0054137A" w:rsidTr="001173CC">
        <w:trPr>
          <w:trHeight w:val="853"/>
        </w:trPr>
        <w:tc>
          <w:tcPr>
            <w:tcW w:w="5123" w:type="dxa"/>
            <w:gridSpan w:val="2"/>
            <w:shd w:val="clear" w:color="auto" w:fill="B2A1C7" w:themeFill="accent4" w:themeFillTint="99"/>
          </w:tcPr>
          <w:p w:rsidR="00980486" w:rsidRDefault="00980486" w:rsidP="00526FC6">
            <w:pPr>
              <w:pStyle w:val="TableParagraph"/>
              <w:spacing w:before="238"/>
              <w:ind w:left="1056" w:right="1047"/>
              <w:jc w:val="center"/>
              <w:rPr>
                <w:b/>
                <w:sz w:val="36"/>
                <w:szCs w:val="36"/>
              </w:rPr>
            </w:pPr>
            <w:r>
              <w:rPr>
                <w:b/>
                <w:sz w:val="36"/>
                <w:szCs w:val="36"/>
              </w:rPr>
              <w:t>Geography Intent</w:t>
            </w:r>
          </w:p>
        </w:tc>
        <w:tc>
          <w:tcPr>
            <w:tcW w:w="17240" w:type="dxa"/>
            <w:gridSpan w:val="7"/>
            <w:shd w:val="clear" w:color="auto" w:fill="FFFFFF" w:themeFill="background1"/>
          </w:tcPr>
          <w:p w:rsidR="00506DBD" w:rsidRPr="0031602C" w:rsidRDefault="00506DBD" w:rsidP="00506DBD">
            <w:pPr>
              <w:jc w:val="both"/>
              <w:rPr>
                <w:sz w:val="24"/>
                <w:szCs w:val="24"/>
              </w:rPr>
            </w:pPr>
            <w:r w:rsidRPr="0031602C">
              <w:rPr>
                <w:rFonts w:asciiTheme="minorHAnsi" w:eastAsia="Times New Roman" w:hAnsiTheme="minorHAnsi" w:cstheme="minorHAnsi"/>
                <w:sz w:val="24"/>
                <w:szCs w:val="24"/>
                <w:lang w:eastAsia="en-GB"/>
              </w:rPr>
              <w:t>Geography is an essential part of the curriculum, it provides a means of exploring, appreciating and understanding the world in which we live and how it has evolved. Geography explores the relationship between the Earth and its people through the study of place, space and environment. It contributes to the cultural, social, spiritual and moral life of children as they acquire knowledge of a range of different cultures and traditions. We want our children to learn to appreciate, value, care for and understand other people and environments.</w:t>
            </w:r>
            <w:r w:rsidRPr="0031602C">
              <w:rPr>
                <w:rFonts w:ascii="Century Gothic" w:eastAsia="Times New Roman" w:hAnsi="Century Gothic" w:cs="Times New Roman"/>
                <w:sz w:val="24"/>
                <w:szCs w:val="24"/>
                <w:lang w:eastAsia="en-GB"/>
              </w:rPr>
              <w:t xml:space="preserve"> </w:t>
            </w:r>
            <w:r w:rsidRPr="0031602C">
              <w:rPr>
                <w:sz w:val="24"/>
                <w:szCs w:val="24"/>
              </w:rPr>
              <w:t>Geography develops pupils’ understanding of the world. Whilst geography provides a basis for pupils to understand their role within the world, by exploring locality and how people fit into a global structure, the subject also encourages children to learn through experience, particularly through practical and fieldwork activities.</w:t>
            </w:r>
          </w:p>
          <w:p w:rsidR="00980486" w:rsidRPr="0054137A" w:rsidRDefault="00980486" w:rsidP="00526FC6">
            <w:pPr>
              <w:ind w:firstLine="720"/>
              <w:rPr>
                <w:rFonts w:ascii="Century Gothic" w:hAnsi="Century Gothic"/>
                <w:b/>
                <w:sz w:val="24"/>
                <w:szCs w:val="24"/>
              </w:rPr>
            </w:pPr>
          </w:p>
        </w:tc>
      </w:tr>
      <w:tr w:rsidR="00980486" w:rsidRPr="0054137A" w:rsidTr="001173CC">
        <w:trPr>
          <w:trHeight w:val="898"/>
        </w:trPr>
        <w:tc>
          <w:tcPr>
            <w:tcW w:w="22363" w:type="dxa"/>
            <w:gridSpan w:val="9"/>
            <w:shd w:val="clear" w:color="auto" w:fill="E5DFEC" w:themeFill="accent4" w:themeFillTint="33"/>
          </w:tcPr>
          <w:p w:rsidR="00980486" w:rsidRPr="0031602C" w:rsidRDefault="00980486" w:rsidP="00526FC6">
            <w:pPr>
              <w:pStyle w:val="TableParagraph"/>
              <w:spacing w:before="238"/>
              <w:ind w:left="1056" w:right="1047"/>
              <w:jc w:val="center"/>
              <w:rPr>
                <w:sz w:val="24"/>
                <w:szCs w:val="24"/>
              </w:rPr>
            </w:pPr>
            <w:r w:rsidRPr="0031602C">
              <w:rPr>
                <w:b/>
                <w:i/>
                <w:sz w:val="24"/>
                <w:szCs w:val="24"/>
                <w:u w:val="single"/>
              </w:rPr>
              <w:t xml:space="preserve">Understanding the </w:t>
            </w:r>
            <w:proofErr w:type="gramStart"/>
            <w:r w:rsidRPr="0031602C">
              <w:rPr>
                <w:b/>
                <w:i/>
                <w:sz w:val="24"/>
                <w:szCs w:val="24"/>
                <w:u w:val="single"/>
              </w:rPr>
              <w:t>world</w:t>
            </w:r>
            <w:r w:rsidRPr="0031602C">
              <w:rPr>
                <w:sz w:val="24"/>
                <w:szCs w:val="24"/>
              </w:rPr>
              <w:t xml:space="preserve"> </w:t>
            </w:r>
            <w:r w:rsidR="00154B5D" w:rsidRPr="0031602C">
              <w:rPr>
                <w:sz w:val="24"/>
                <w:szCs w:val="24"/>
              </w:rPr>
              <w:t xml:space="preserve"> </w:t>
            </w:r>
            <w:r w:rsidRPr="0031602C">
              <w:rPr>
                <w:sz w:val="24"/>
                <w:szCs w:val="24"/>
              </w:rPr>
              <w:t>involves</w:t>
            </w:r>
            <w:proofErr w:type="gramEnd"/>
            <w:r w:rsidRPr="0031602C">
              <w:rPr>
                <w:sz w:val="24"/>
                <w:szCs w:val="24"/>
              </w:rPr>
              <w:t xml:space="preserve">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rsidR="0031602C" w:rsidRPr="0054137A" w:rsidRDefault="0031602C" w:rsidP="0031602C">
            <w:pPr>
              <w:pStyle w:val="TableParagraph"/>
              <w:spacing w:before="238"/>
              <w:ind w:left="1056" w:right="1047"/>
              <w:jc w:val="center"/>
              <w:rPr>
                <w:b/>
                <w:sz w:val="28"/>
                <w:szCs w:val="28"/>
              </w:rPr>
            </w:pPr>
            <w:r w:rsidRPr="0031602C">
              <w:rPr>
                <w:b/>
              </w:rPr>
              <w:t>EYFS –see Development Matters 2021 for detailed examples of how to support learning in EYFS</w:t>
            </w:r>
          </w:p>
        </w:tc>
      </w:tr>
      <w:tr w:rsidR="00D12294" w:rsidRPr="0054137A" w:rsidTr="0031602C">
        <w:trPr>
          <w:trHeight w:val="811"/>
        </w:trPr>
        <w:tc>
          <w:tcPr>
            <w:tcW w:w="11077" w:type="dxa"/>
            <w:gridSpan w:val="5"/>
            <w:shd w:val="clear" w:color="auto" w:fill="7030A0"/>
          </w:tcPr>
          <w:p w:rsidR="00D12294" w:rsidRPr="001173CC" w:rsidRDefault="00D12294" w:rsidP="00526FC6">
            <w:pPr>
              <w:pStyle w:val="TableParagraph"/>
              <w:spacing w:before="238"/>
              <w:ind w:left="1056" w:right="1047"/>
              <w:jc w:val="center"/>
              <w:rPr>
                <w:b/>
                <w:color w:val="FFFFFF" w:themeColor="background1"/>
                <w:sz w:val="28"/>
                <w:szCs w:val="28"/>
              </w:rPr>
            </w:pPr>
            <w:r w:rsidRPr="001173CC">
              <w:rPr>
                <w:b/>
                <w:color w:val="FFFFFF" w:themeColor="background1"/>
                <w:sz w:val="28"/>
                <w:szCs w:val="28"/>
              </w:rPr>
              <w:t>3-4 YEARS</w:t>
            </w:r>
          </w:p>
        </w:tc>
        <w:tc>
          <w:tcPr>
            <w:tcW w:w="11286" w:type="dxa"/>
            <w:gridSpan w:val="4"/>
            <w:shd w:val="clear" w:color="auto" w:fill="7030A0"/>
          </w:tcPr>
          <w:p w:rsidR="00D12294" w:rsidRPr="001173CC" w:rsidRDefault="00D12294" w:rsidP="00526FC6">
            <w:pPr>
              <w:pStyle w:val="TableParagraph"/>
              <w:spacing w:before="238"/>
              <w:ind w:left="1056" w:right="1047"/>
              <w:jc w:val="center"/>
              <w:rPr>
                <w:b/>
                <w:color w:val="FFFFFF" w:themeColor="background1"/>
                <w:sz w:val="28"/>
                <w:szCs w:val="28"/>
              </w:rPr>
            </w:pPr>
            <w:r w:rsidRPr="001173CC">
              <w:rPr>
                <w:b/>
                <w:color w:val="FFFFFF" w:themeColor="background1"/>
                <w:sz w:val="28"/>
                <w:szCs w:val="28"/>
              </w:rPr>
              <w:t>RECEPTION</w:t>
            </w:r>
          </w:p>
        </w:tc>
      </w:tr>
      <w:tr w:rsidR="00D12294" w:rsidTr="00D12294">
        <w:trPr>
          <w:trHeight w:val="898"/>
        </w:trPr>
        <w:tc>
          <w:tcPr>
            <w:tcW w:w="11077" w:type="dxa"/>
            <w:gridSpan w:val="5"/>
            <w:shd w:val="clear" w:color="auto" w:fill="E5DFEC" w:themeFill="accent4" w:themeFillTint="33"/>
          </w:tcPr>
          <w:p w:rsidR="00CA6214" w:rsidRPr="0031602C" w:rsidRDefault="00CA6214" w:rsidP="00CA6214">
            <w:pPr>
              <w:rPr>
                <w:b/>
                <w:sz w:val="28"/>
                <w:szCs w:val="28"/>
                <w:u w:val="single"/>
              </w:rPr>
            </w:pPr>
            <w:r w:rsidRPr="0031602C">
              <w:rPr>
                <w:b/>
                <w:sz w:val="28"/>
                <w:szCs w:val="28"/>
                <w:u w:val="single"/>
              </w:rPr>
              <w:t>Understanding the World</w:t>
            </w:r>
          </w:p>
          <w:p w:rsidR="00D12294" w:rsidRPr="0031602C" w:rsidRDefault="00D12294" w:rsidP="00154B5D">
            <w:pPr>
              <w:pStyle w:val="ListParagraph"/>
              <w:numPr>
                <w:ilvl w:val="0"/>
                <w:numId w:val="34"/>
              </w:numPr>
              <w:rPr>
                <w:b/>
                <w:sz w:val="24"/>
                <w:szCs w:val="24"/>
              </w:rPr>
            </w:pPr>
            <w:r w:rsidRPr="0031602C">
              <w:rPr>
                <w:sz w:val="24"/>
                <w:szCs w:val="24"/>
              </w:rPr>
              <w:t>Show interest in different occupations.</w:t>
            </w:r>
          </w:p>
          <w:p w:rsidR="00D12294" w:rsidRPr="0031602C" w:rsidRDefault="00D12294" w:rsidP="00154B5D">
            <w:pPr>
              <w:pStyle w:val="ListParagraph"/>
              <w:numPr>
                <w:ilvl w:val="0"/>
                <w:numId w:val="34"/>
              </w:numPr>
              <w:rPr>
                <w:b/>
                <w:sz w:val="24"/>
                <w:szCs w:val="24"/>
              </w:rPr>
            </w:pPr>
            <w:r w:rsidRPr="0031602C">
              <w:rPr>
                <w:sz w:val="24"/>
                <w:szCs w:val="24"/>
              </w:rPr>
              <w:t>Continue developing positive attitudes about the differences between people.</w:t>
            </w:r>
          </w:p>
          <w:p w:rsidR="00D12294" w:rsidRPr="0031602C" w:rsidRDefault="00D12294" w:rsidP="00154B5D">
            <w:pPr>
              <w:pStyle w:val="ListParagraph"/>
              <w:numPr>
                <w:ilvl w:val="0"/>
                <w:numId w:val="34"/>
              </w:numPr>
              <w:rPr>
                <w:b/>
                <w:sz w:val="24"/>
                <w:szCs w:val="24"/>
              </w:rPr>
            </w:pPr>
            <w:r w:rsidRPr="0031602C">
              <w:rPr>
                <w:sz w:val="24"/>
                <w:szCs w:val="24"/>
              </w:rPr>
              <w:t>Know that there are different countries in the world and talk about the differences they have experienced or seen in photos.</w:t>
            </w:r>
          </w:p>
          <w:p w:rsidR="00CA6214" w:rsidRPr="0031602C" w:rsidRDefault="00CA6214" w:rsidP="00154B5D">
            <w:pPr>
              <w:pStyle w:val="ListParagraph"/>
              <w:numPr>
                <w:ilvl w:val="0"/>
                <w:numId w:val="34"/>
              </w:numPr>
              <w:rPr>
                <w:sz w:val="24"/>
                <w:szCs w:val="24"/>
              </w:rPr>
            </w:pPr>
            <w:r w:rsidRPr="0031602C">
              <w:rPr>
                <w:sz w:val="24"/>
                <w:szCs w:val="24"/>
              </w:rPr>
              <w:t>Use all their senses in hands-on exploration of natural</w:t>
            </w:r>
            <w:r w:rsidRPr="0031602C">
              <w:rPr>
                <w:sz w:val="24"/>
                <w:szCs w:val="24"/>
              </w:rPr>
              <w:t xml:space="preserve"> </w:t>
            </w:r>
            <w:r w:rsidRPr="0031602C">
              <w:rPr>
                <w:sz w:val="24"/>
                <w:szCs w:val="24"/>
              </w:rPr>
              <w:t>materials.</w:t>
            </w:r>
          </w:p>
          <w:p w:rsidR="00CA6214" w:rsidRPr="0031602C" w:rsidRDefault="00CA6214" w:rsidP="00154B5D">
            <w:pPr>
              <w:pStyle w:val="ListParagraph"/>
              <w:numPr>
                <w:ilvl w:val="0"/>
                <w:numId w:val="34"/>
              </w:numPr>
              <w:rPr>
                <w:sz w:val="24"/>
                <w:szCs w:val="24"/>
              </w:rPr>
            </w:pPr>
            <w:r w:rsidRPr="0031602C">
              <w:rPr>
                <w:sz w:val="24"/>
                <w:szCs w:val="24"/>
              </w:rPr>
              <w:t>Begin to understand the need to respect and care for the</w:t>
            </w:r>
            <w:r w:rsidRPr="0031602C">
              <w:rPr>
                <w:sz w:val="24"/>
                <w:szCs w:val="24"/>
              </w:rPr>
              <w:t xml:space="preserve"> </w:t>
            </w:r>
            <w:r w:rsidRPr="0031602C">
              <w:rPr>
                <w:sz w:val="24"/>
                <w:szCs w:val="24"/>
              </w:rPr>
              <w:t>natural environment and all living things.</w:t>
            </w:r>
          </w:p>
          <w:p w:rsidR="00D12294" w:rsidRPr="0031602C" w:rsidRDefault="00CA6214" w:rsidP="00154B5D">
            <w:pPr>
              <w:pStyle w:val="ListParagraph"/>
              <w:numPr>
                <w:ilvl w:val="0"/>
                <w:numId w:val="34"/>
              </w:numPr>
              <w:rPr>
                <w:b/>
                <w:sz w:val="24"/>
                <w:szCs w:val="24"/>
              </w:rPr>
            </w:pPr>
            <w:r w:rsidRPr="0031602C">
              <w:rPr>
                <w:sz w:val="24"/>
                <w:szCs w:val="24"/>
              </w:rPr>
              <w:t>Know that there are</w:t>
            </w:r>
            <w:r w:rsidRPr="0031602C">
              <w:rPr>
                <w:sz w:val="24"/>
                <w:szCs w:val="24"/>
              </w:rPr>
              <w:t xml:space="preserve"> different countries in the world</w:t>
            </w:r>
            <w:r w:rsidRPr="0031602C">
              <w:rPr>
                <w:sz w:val="24"/>
                <w:szCs w:val="24"/>
              </w:rPr>
              <w:t xml:space="preserve"> and talk</w:t>
            </w:r>
            <w:r w:rsidRPr="0031602C">
              <w:rPr>
                <w:sz w:val="24"/>
                <w:szCs w:val="24"/>
              </w:rPr>
              <w:t xml:space="preserve"> </w:t>
            </w:r>
            <w:r w:rsidRPr="0031602C">
              <w:rPr>
                <w:sz w:val="24"/>
                <w:szCs w:val="24"/>
              </w:rPr>
              <w:t>about the differences they have experienced or seen in</w:t>
            </w:r>
            <w:r w:rsidRPr="0031602C">
              <w:rPr>
                <w:sz w:val="24"/>
                <w:szCs w:val="24"/>
              </w:rPr>
              <w:t xml:space="preserve"> </w:t>
            </w:r>
            <w:r w:rsidRPr="0031602C">
              <w:rPr>
                <w:sz w:val="24"/>
                <w:szCs w:val="24"/>
              </w:rPr>
              <w:t>photos.</w:t>
            </w:r>
          </w:p>
          <w:p w:rsidR="00CA6214" w:rsidRPr="0031602C" w:rsidRDefault="00CA6214" w:rsidP="00CA6214">
            <w:pPr>
              <w:pStyle w:val="ListParagraph"/>
              <w:ind w:left="720"/>
              <w:rPr>
                <w:b/>
                <w:sz w:val="24"/>
                <w:szCs w:val="24"/>
              </w:rPr>
            </w:pPr>
          </w:p>
          <w:p w:rsidR="00CA6214" w:rsidRPr="0031602C" w:rsidRDefault="00CA6214" w:rsidP="00CA6214">
            <w:pPr>
              <w:rPr>
                <w:b/>
                <w:sz w:val="28"/>
                <w:szCs w:val="28"/>
                <w:u w:val="single"/>
              </w:rPr>
            </w:pPr>
            <w:r w:rsidRPr="0031602C">
              <w:rPr>
                <w:b/>
                <w:sz w:val="28"/>
                <w:szCs w:val="28"/>
                <w:u w:val="single"/>
              </w:rPr>
              <w:t>Mathematics</w:t>
            </w:r>
          </w:p>
          <w:p w:rsidR="00CA6214" w:rsidRPr="0031602C" w:rsidRDefault="00CA6214" w:rsidP="00154B5D">
            <w:pPr>
              <w:pStyle w:val="ListParagraph"/>
              <w:numPr>
                <w:ilvl w:val="0"/>
                <w:numId w:val="35"/>
              </w:numPr>
              <w:rPr>
                <w:sz w:val="24"/>
                <w:szCs w:val="24"/>
              </w:rPr>
            </w:pPr>
            <w:r w:rsidRPr="0031602C">
              <w:rPr>
                <w:sz w:val="24"/>
                <w:szCs w:val="24"/>
              </w:rPr>
              <w:t>Understand position through words alone. For example, “The bag is</w:t>
            </w:r>
            <w:r w:rsidRPr="0031602C">
              <w:rPr>
                <w:sz w:val="24"/>
                <w:szCs w:val="24"/>
              </w:rPr>
              <w:t xml:space="preserve"> </w:t>
            </w:r>
            <w:r w:rsidRPr="0031602C">
              <w:rPr>
                <w:sz w:val="24"/>
                <w:szCs w:val="24"/>
              </w:rPr>
              <w:t>under the table,” – with no pointing.</w:t>
            </w:r>
          </w:p>
          <w:p w:rsidR="00CA6214" w:rsidRPr="0031602C" w:rsidRDefault="00CA6214" w:rsidP="00154B5D">
            <w:pPr>
              <w:pStyle w:val="ListParagraph"/>
              <w:numPr>
                <w:ilvl w:val="0"/>
                <w:numId w:val="35"/>
              </w:numPr>
              <w:rPr>
                <w:sz w:val="24"/>
                <w:szCs w:val="24"/>
              </w:rPr>
            </w:pPr>
            <w:r w:rsidRPr="0031602C">
              <w:rPr>
                <w:sz w:val="24"/>
                <w:szCs w:val="24"/>
              </w:rPr>
              <w:t>Describe a familiar route.</w:t>
            </w:r>
          </w:p>
          <w:p w:rsidR="00CA6214" w:rsidRPr="0031602C" w:rsidRDefault="00CA6214" w:rsidP="00154B5D">
            <w:pPr>
              <w:pStyle w:val="ListParagraph"/>
              <w:numPr>
                <w:ilvl w:val="0"/>
                <w:numId w:val="35"/>
              </w:numPr>
              <w:rPr>
                <w:b/>
                <w:sz w:val="24"/>
                <w:szCs w:val="24"/>
              </w:rPr>
            </w:pPr>
            <w:r w:rsidRPr="0031602C">
              <w:rPr>
                <w:sz w:val="24"/>
                <w:szCs w:val="24"/>
              </w:rPr>
              <w:t>Discuss routes and locations, using words like ‘in front of’ and ‘behind’.</w:t>
            </w:r>
          </w:p>
          <w:p w:rsidR="00CA6214" w:rsidRPr="00CA6214" w:rsidRDefault="00CA6214" w:rsidP="00CA6214">
            <w:pPr>
              <w:pStyle w:val="ListParagraph"/>
              <w:ind w:left="720"/>
              <w:rPr>
                <w:b/>
                <w:sz w:val="26"/>
                <w:szCs w:val="26"/>
              </w:rPr>
            </w:pPr>
          </w:p>
        </w:tc>
        <w:tc>
          <w:tcPr>
            <w:tcW w:w="11286" w:type="dxa"/>
            <w:gridSpan w:val="4"/>
            <w:shd w:val="clear" w:color="auto" w:fill="E5DFEC" w:themeFill="accent4" w:themeFillTint="33"/>
          </w:tcPr>
          <w:p w:rsidR="00CA6214" w:rsidRPr="0031602C" w:rsidRDefault="00CA6214" w:rsidP="00154B5D">
            <w:pPr>
              <w:pStyle w:val="ListParagraph"/>
              <w:numPr>
                <w:ilvl w:val="0"/>
                <w:numId w:val="33"/>
              </w:numPr>
              <w:rPr>
                <w:sz w:val="24"/>
                <w:szCs w:val="24"/>
              </w:rPr>
            </w:pPr>
            <w:r w:rsidRPr="0031602C">
              <w:rPr>
                <w:sz w:val="24"/>
                <w:szCs w:val="24"/>
              </w:rPr>
              <w:t>Draw information from a simple map.</w:t>
            </w:r>
          </w:p>
          <w:p w:rsidR="00CA6214" w:rsidRPr="0031602C" w:rsidRDefault="00CA6214" w:rsidP="00154B5D">
            <w:pPr>
              <w:pStyle w:val="ListParagraph"/>
              <w:numPr>
                <w:ilvl w:val="0"/>
                <w:numId w:val="33"/>
              </w:numPr>
              <w:rPr>
                <w:sz w:val="24"/>
                <w:szCs w:val="24"/>
              </w:rPr>
            </w:pPr>
            <w:proofErr w:type="spellStart"/>
            <w:r w:rsidRPr="0031602C">
              <w:rPr>
                <w:sz w:val="24"/>
                <w:szCs w:val="24"/>
              </w:rPr>
              <w:t>Recognise</w:t>
            </w:r>
            <w:proofErr w:type="spellEnd"/>
            <w:r w:rsidRPr="0031602C">
              <w:rPr>
                <w:sz w:val="24"/>
                <w:szCs w:val="24"/>
              </w:rPr>
              <w:t xml:space="preserve"> some similarities and differences between life in</w:t>
            </w:r>
            <w:r w:rsidRPr="0031602C">
              <w:rPr>
                <w:sz w:val="24"/>
                <w:szCs w:val="24"/>
              </w:rPr>
              <w:t xml:space="preserve"> </w:t>
            </w:r>
            <w:r w:rsidRPr="0031602C">
              <w:rPr>
                <w:sz w:val="24"/>
                <w:szCs w:val="24"/>
              </w:rPr>
              <w:t>this country and life in other countries.</w:t>
            </w:r>
          </w:p>
          <w:p w:rsidR="00CA6214" w:rsidRPr="0031602C" w:rsidRDefault="00CA6214" w:rsidP="00154B5D">
            <w:pPr>
              <w:pStyle w:val="ListParagraph"/>
              <w:numPr>
                <w:ilvl w:val="0"/>
                <w:numId w:val="33"/>
              </w:numPr>
              <w:rPr>
                <w:sz w:val="24"/>
                <w:szCs w:val="24"/>
              </w:rPr>
            </w:pPr>
            <w:r w:rsidRPr="0031602C">
              <w:rPr>
                <w:sz w:val="24"/>
                <w:szCs w:val="24"/>
              </w:rPr>
              <w:t>Explore the natural world around them.</w:t>
            </w:r>
          </w:p>
          <w:p w:rsidR="00CA6214" w:rsidRPr="0031602C" w:rsidRDefault="00CA6214" w:rsidP="00154B5D">
            <w:pPr>
              <w:pStyle w:val="ListParagraph"/>
              <w:numPr>
                <w:ilvl w:val="0"/>
                <w:numId w:val="33"/>
              </w:numPr>
              <w:rPr>
                <w:b/>
                <w:sz w:val="24"/>
                <w:szCs w:val="24"/>
              </w:rPr>
            </w:pPr>
            <w:proofErr w:type="spellStart"/>
            <w:r w:rsidRPr="0031602C">
              <w:rPr>
                <w:sz w:val="24"/>
                <w:szCs w:val="24"/>
              </w:rPr>
              <w:t>Recognise</w:t>
            </w:r>
            <w:proofErr w:type="spellEnd"/>
            <w:r w:rsidRPr="0031602C">
              <w:rPr>
                <w:sz w:val="24"/>
                <w:szCs w:val="24"/>
              </w:rPr>
              <w:t xml:space="preserve"> some environments that are different to the one</w:t>
            </w:r>
            <w:r w:rsidRPr="0031602C">
              <w:rPr>
                <w:sz w:val="24"/>
                <w:szCs w:val="24"/>
              </w:rPr>
              <w:t xml:space="preserve"> </w:t>
            </w:r>
            <w:r w:rsidRPr="0031602C">
              <w:rPr>
                <w:sz w:val="24"/>
                <w:szCs w:val="24"/>
              </w:rPr>
              <w:t>in which they live.</w:t>
            </w:r>
          </w:p>
          <w:p w:rsidR="00CA6214" w:rsidRPr="0031602C" w:rsidRDefault="00CA6214" w:rsidP="00CA6214">
            <w:pPr>
              <w:ind w:left="360"/>
              <w:rPr>
                <w:b/>
                <w:sz w:val="24"/>
                <w:szCs w:val="24"/>
              </w:rPr>
            </w:pPr>
          </w:p>
          <w:p w:rsidR="00CA6214" w:rsidRPr="0031602C" w:rsidRDefault="00CA6214" w:rsidP="00CA6214">
            <w:pPr>
              <w:rPr>
                <w:b/>
                <w:sz w:val="28"/>
                <w:szCs w:val="28"/>
                <w:u w:val="single"/>
              </w:rPr>
            </w:pPr>
            <w:r w:rsidRPr="0031602C">
              <w:rPr>
                <w:b/>
                <w:sz w:val="28"/>
                <w:szCs w:val="28"/>
                <w:u w:val="single"/>
              </w:rPr>
              <w:t>ELG: UTW: People, Culture and Communities</w:t>
            </w:r>
          </w:p>
          <w:p w:rsidR="00CA6214" w:rsidRPr="0031602C" w:rsidRDefault="00CA6214" w:rsidP="00154B5D">
            <w:pPr>
              <w:pStyle w:val="ListParagraph"/>
              <w:numPr>
                <w:ilvl w:val="0"/>
                <w:numId w:val="30"/>
              </w:numPr>
              <w:rPr>
                <w:sz w:val="24"/>
                <w:szCs w:val="24"/>
              </w:rPr>
            </w:pPr>
            <w:r w:rsidRPr="0031602C">
              <w:rPr>
                <w:sz w:val="24"/>
                <w:szCs w:val="24"/>
              </w:rPr>
              <w:t>Describe their immediate environment using knowledge from</w:t>
            </w:r>
            <w:r w:rsidRPr="0031602C">
              <w:rPr>
                <w:sz w:val="24"/>
                <w:szCs w:val="24"/>
              </w:rPr>
              <w:t xml:space="preserve"> </w:t>
            </w:r>
            <w:r w:rsidRPr="0031602C">
              <w:rPr>
                <w:sz w:val="24"/>
                <w:szCs w:val="24"/>
              </w:rPr>
              <w:t>observation, discussion, stories, non-fiction texts and maps.</w:t>
            </w:r>
          </w:p>
          <w:p w:rsidR="00D12294" w:rsidRPr="0031602C" w:rsidRDefault="00CA6214" w:rsidP="00154B5D">
            <w:pPr>
              <w:pStyle w:val="ListParagraph"/>
              <w:numPr>
                <w:ilvl w:val="0"/>
                <w:numId w:val="30"/>
              </w:numPr>
              <w:rPr>
                <w:b/>
                <w:sz w:val="24"/>
                <w:szCs w:val="24"/>
              </w:rPr>
            </w:pPr>
            <w:r w:rsidRPr="0031602C">
              <w:rPr>
                <w:sz w:val="24"/>
                <w:szCs w:val="24"/>
              </w:rPr>
              <w:t xml:space="preserve">Explain some similarities and differences between life in </w:t>
            </w:r>
            <w:bookmarkStart w:id="0" w:name="_GoBack"/>
            <w:bookmarkEnd w:id="0"/>
            <w:r w:rsidRPr="0031602C">
              <w:rPr>
                <w:sz w:val="24"/>
                <w:szCs w:val="24"/>
              </w:rPr>
              <w:t>this</w:t>
            </w:r>
            <w:r w:rsidR="00154B5D" w:rsidRPr="0031602C">
              <w:rPr>
                <w:sz w:val="24"/>
                <w:szCs w:val="24"/>
              </w:rPr>
              <w:t xml:space="preserve"> </w:t>
            </w:r>
            <w:r w:rsidRPr="0031602C">
              <w:rPr>
                <w:sz w:val="24"/>
                <w:szCs w:val="24"/>
              </w:rPr>
              <w:t>country and life in other countries, drawing on knowledge</w:t>
            </w:r>
            <w:r w:rsidR="00154B5D" w:rsidRPr="0031602C">
              <w:rPr>
                <w:sz w:val="24"/>
                <w:szCs w:val="24"/>
              </w:rPr>
              <w:t xml:space="preserve"> </w:t>
            </w:r>
            <w:r w:rsidRPr="0031602C">
              <w:rPr>
                <w:sz w:val="24"/>
                <w:szCs w:val="24"/>
              </w:rPr>
              <w:t>from stories, non-fiction texts and (when appropriate) maps.</w:t>
            </w:r>
          </w:p>
          <w:p w:rsidR="00154B5D" w:rsidRPr="0031602C" w:rsidRDefault="00154B5D" w:rsidP="00154B5D">
            <w:pPr>
              <w:pStyle w:val="ListParagraph"/>
              <w:ind w:left="720"/>
              <w:rPr>
                <w:b/>
                <w:sz w:val="24"/>
                <w:szCs w:val="24"/>
              </w:rPr>
            </w:pPr>
          </w:p>
          <w:p w:rsidR="00154B5D" w:rsidRPr="0031602C" w:rsidRDefault="00154B5D" w:rsidP="00154B5D">
            <w:pPr>
              <w:rPr>
                <w:b/>
                <w:sz w:val="28"/>
                <w:szCs w:val="28"/>
                <w:u w:val="single"/>
              </w:rPr>
            </w:pPr>
            <w:r w:rsidRPr="0031602C">
              <w:rPr>
                <w:b/>
                <w:sz w:val="28"/>
                <w:szCs w:val="28"/>
                <w:u w:val="single"/>
              </w:rPr>
              <w:t>ELG: UTW: The Natural World</w:t>
            </w:r>
          </w:p>
          <w:p w:rsidR="00154B5D" w:rsidRPr="0031602C" w:rsidRDefault="00154B5D" w:rsidP="00A4206C">
            <w:pPr>
              <w:pStyle w:val="ListParagraph"/>
              <w:numPr>
                <w:ilvl w:val="0"/>
                <w:numId w:val="31"/>
              </w:numPr>
              <w:rPr>
                <w:sz w:val="24"/>
                <w:szCs w:val="24"/>
              </w:rPr>
            </w:pPr>
            <w:r w:rsidRPr="0031602C">
              <w:rPr>
                <w:sz w:val="24"/>
                <w:szCs w:val="24"/>
              </w:rPr>
              <w:t>Know some similarities and differences between the natural</w:t>
            </w:r>
            <w:r w:rsidRPr="0031602C">
              <w:rPr>
                <w:sz w:val="24"/>
                <w:szCs w:val="24"/>
              </w:rPr>
              <w:t xml:space="preserve"> </w:t>
            </w:r>
            <w:r w:rsidRPr="0031602C">
              <w:rPr>
                <w:sz w:val="24"/>
                <w:szCs w:val="24"/>
              </w:rPr>
              <w:t>world around them and contrasting environments, drawing</w:t>
            </w:r>
            <w:r w:rsidRPr="0031602C">
              <w:rPr>
                <w:sz w:val="24"/>
                <w:szCs w:val="24"/>
              </w:rPr>
              <w:t xml:space="preserve"> </w:t>
            </w:r>
            <w:r w:rsidRPr="0031602C">
              <w:rPr>
                <w:sz w:val="24"/>
                <w:szCs w:val="24"/>
              </w:rPr>
              <w:t>on their experiences and what has been read in class.</w:t>
            </w:r>
          </w:p>
          <w:p w:rsidR="00154B5D" w:rsidRPr="0031602C" w:rsidRDefault="00154B5D" w:rsidP="00154B5D">
            <w:pPr>
              <w:pStyle w:val="ListParagraph"/>
              <w:numPr>
                <w:ilvl w:val="0"/>
                <w:numId w:val="31"/>
              </w:numPr>
              <w:rPr>
                <w:b/>
                <w:sz w:val="24"/>
                <w:szCs w:val="24"/>
              </w:rPr>
            </w:pPr>
            <w:r w:rsidRPr="0031602C">
              <w:rPr>
                <w:sz w:val="24"/>
                <w:szCs w:val="24"/>
              </w:rPr>
              <w:t>Understand some important processes and changes in the</w:t>
            </w:r>
            <w:r w:rsidRPr="0031602C">
              <w:rPr>
                <w:sz w:val="24"/>
                <w:szCs w:val="24"/>
              </w:rPr>
              <w:t xml:space="preserve"> </w:t>
            </w:r>
            <w:r w:rsidRPr="0031602C">
              <w:rPr>
                <w:sz w:val="24"/>
                <w:szCs w:val="24"/>
              </w:rPr>
              <w:t>natural world around them, including the seasons.</w:t>
            </w:r>
          </w:p>
          <w:p w:rsidR="0031602C" w:rsidRPr="00154B5D" w:rsidRDefault="0031602C" w:rsidP="0031602C">
            <w:pPr>
              <w:pStyle w:val="ListParagraph"/>
              <w:ind w:left="720"/>
              <w:rPr>
                <w:b/>
                <w:sz w:val="26"/>
                <w:szCs w:val="26"/>
              </w:rPr>
            </w:pPr>
          </w:p>
        </w:tc>
      </w:tr>
      <w:tr w:rsidR="002C7739" w:rsidTr="00D12294">
        <w:trPr>
          <w:trHeight w:val="875"/>
        </w:trPr>
        <w:tc>
          <w:tcPr>
            <w:tcW w:w="3194" w:type="dxa"/>
            <w:shd w:val="clear" w:color="auto" w:fill="7030A0"/>
          </w:tcPr>
          <w:p w:rsidR="002C7739" w:rsidRPr="001173CC" w:rsidRDefault="00F831DD" w:rsidP="003A7102">
            <w:pPr>
              <w:pStyle w:val="TableParagraph"/>
              <w:spacing w:before="1" w:line="476" w:lineRule="exact"/>
              <w:ind w:left="0"/>
              <w:jc w:val="center"/>
              <w:rPr>
                <w:b/>
                <w:color w:val="FFFFFF" w:themeColor="background1"/>
                <w:sz w:val="26"/>
                <w:szCs w:val="26"/>
              </w:rPr>
            </w:pPr>
            <w:r w:rsidRPr="001173CC">
              <w:rPr>
                <w:b/>
                <w:color w:val="FFFFFF" w:themeColor="background1"/>
                <w:sz w:val="26"/>
                <w:szCs w:val="26"/>
              </w:rPr>
              <w:t>Area of Study</w:t>
            </w:r>
          </w:p>
        </w:tc>
        <w:tc>
          <w:tcPr>
            <w:tcW w:w="3194" w:type="dxa"/>
            <w:gridSpan w:val="2"/>
            <w:shd w:val="clear" w:color="auto" w:fill="7030A0"/>
          </w:tcPr>
          <w:p w:rsidR="002C7739" w:rsidRPr="001173CC" w:rsidRDefault="00F831DD">
            <w:pPr>
              <w:pStyle w:val="TableParagraph"/>
              <w:spacing w:before="238"/>
              <w:ind w:left="163" w:right="151"/>
              <w:jc w:val="center"/>
              <w:rPr>
                <w:b/>
                <w:color w:val="FFFFFF" w:themeColor="background1"/>
                <w:sz w:val="26"/>
                <w:szCs w:val="26"/>
              </w:rPr>
            </w:pPr>
            <w:r w:rsidRPr="001173CC">
              <w:rPr>
                <w:b/>
                <w:color w:val="FFFFFF" w:themeColor="background1"/>
                <w:sz w:val="26"/>
                <w:szCs w:val="26"/>
              </w:rPr>
              <w:t>Year 1</w:t>
            </w:r>
          </w:p>
        </w:tc>
        <w:tc>
          <w:tcPr>
            <w:tcW w:w="3194" w:type="dxa"/>
            <w:shd w:val="clear" w:color="auto" w:fill="7030A0"/>
          </w:tcPr>
          <w:p w:rsidR="002C7739" w:rsidRPr="001173CC" w:rsidRDefault="00F831DD">
            <w:pPr>
              <w:pStyle w:val="TableParagraph"/>
              <w:spacing w:before="238"/>
              <w:ind w:left="163" w:right="150"/>
              <w:jc w:val="center"/>
              <w:rPr>
                <w:b/>
                <w:color w:val="FFFFFF" w:themeColor="background1"/>
                <w:sz w:val="26"/>
                <w:szCs w:val="26"/>
              </w:rPr>
            </w:pPr>
            <w:r w:rsidRPr="001173CC">
              <w:rPr>
                <w:b/>
                <w:color w:val="FFFFFF" w:themeColor="background1"/>
                <w:sz w:val="26"/>
                <w:szCs w:val="26"/>
              </w:rPr>
              <w:t>Year 2</w:t>
            </w:r>
          </w:p>
        </w:tc>
        <w:tc>
          <w:tcPr>
            <w:tcW w:w="3192" w:type="dxa"/>
            <w:gridSpan w:val="2"/>
            <w:shd w:val="clear" w:color="auto" w:fill="7030A0"/>
          </w:tcPr>
          <w:p w:rsidR="002C7739" w:rsidRPr="001173CC" w:rsidRDefault="00F831DD">
            <w:pPr>
              <w:pStyle w:val="TableParagraph"/>
              <w:spacing w:before="238"/>
              <w:ind w:left="1055" w:right="1044"/>
              <w:jc w:val="center"/>
              <w:rPr>
                <w:b/>
                <w:color w:val="FFFFFF" w:themeColor="background1"/>
                <w:sz w:val="26"/>
                <w:szCs w:val="26"/>
              </w:rPr>
            </w:pPr>
            <w:r w:rsidRPr="001173CC">
              <w:rPr>
                <w:b/>
                <w:color w:val="FFFFFF" w:themeColor="background1"/>
                <w:sz w:val="26"/>
                <w:szCs w:val="26"/>
              </w:rPr>
              <w:t>Year 3</w:t>
            </w:r>
          </w:p>
        </w:tc>
        <w:tc>
          <w:tcPr>
            <w:tcW w:w="3197" w:type="dxa"/>
            <w:shd w:val="clear" w:color="auto" w:fill="7030A0"/>
          </w:tcPr>
          <w:p w:rsidR="002C7739" w:rsidRPr="001173CC" w:rsidRDefault="00F831DD">
            <w:pPr>
              <w:pStyle w:val="TableParagraph"/>
              <w:spacing w:before="238"/>
              <w:ind w:left="1057" w:right="1047"/>
              <w:jc w:val="center"/>
              <w:rPr>
                <w:b/>
                <w:color w:val="FFFFFF" w:themeColor="background1"/>
                <w:sz w:val="26"/>
                <w:szCs w:val="26"/>
              </w:rPr>
            </w:pPr>
            <w:r w:rsidRPr="001173CC">
              <w:rPr>
                <w:b/>
                <w:color w:val="FFFFFF" w:themeColor="background1"/>
                <w:sz w:val="26"/>
                <w:szCs w:val="26"/>
              </w:rPr>
              <w:t>Year 4</w:t>
            </w:r>
          </w:p>
        </w:tc>
        <w:tc>
          <w:tcPr>
            <w:tcW w:w="3195" w:type="dxa"/>
            <w:shd w:val="clear" w:color="auto" w:fill="7030A0"/>
          </w:tcPr>
          <w:p w:rsidR="002C7739" w:rsidRPr="001173CC" w:rsidRDefault="00F831DD">
            <w:pPr>
              <w:pStyle w:val="TableParagraph"/>
              <w:spacing w:before="238"/>
              <w:ind w:left="1057" w:right="1045"/>
              <w:jc w:val="center"/>
              <w:rPr>
                <w:b/>
                <w:color w:val="FFFFFF" w:themeColor="background1"/>
                <w:sz w:val="26"/>
                <w:szCs w:val="26"/>
              </w:rPr>
            </w:pPr>
            <w:r w:rsidRPr="001173CC">
              <w:rPr>
                <w:b/>
                <w:color w:val="FFFFFF" w:themeColor="background1"/>
                <w:sz w:val="26"/>
                <w:szCs w:val="26"/>
              </w:rPr>
              <w:t>Year 5</w:t>
            </w:r>
          </w:p>
        </w:tc>
        <w:tc>
          <w:tcPr>
            <w:tcW w:w="3197" w:type="dxa"/>
            <w:shd w:val="clear" w:color="auto" w:fill="7030A0"/>
          </w:tcPr>
          <w:p w:rsidR="002C7739" w:rsidRPr="001173CC" w:rsidRDefault="00F831DD">
            <w:pPr>
              <w:pStyle w:val="TableParagraph"/>
              <w:spacing w:before="238"/>
              <w:ind w:left="1056" w:right="1047"/>
              <w:jc w:val="center"/>
              <w:rPr>
                <w:b/>
                <w:color w:val="FFFFFF" w:themeColor="background1"/>
                <w:sz w:val="26"/>
                <w:szCs w:val="26"/>
              </w:rPr>
            </w:pPr>
            <w:r w:rsidRPr="001173CC">
              <w:rPr>
                <w:b/>
                <w:color w:val="FFFFFF" w:themeColor="background1"/>
                <w:sz w:val="26"/>
                <w:szCs w:val="26"/>
              </w:rPr>
              <w:t>Year 6</w:t>
            </w:r>
          </w:p>
        </w:tc>
      </w:tr>
      <w:tr w:rsidR="002C7739" w:rsidTr="003A7102">
        <w:trPr>
          <w:trHeight w:val="3491"/>
        </w:trPr>
        <w:tc>
          <w:tcPr>
            <w:tcW w:w="3194" w:type="dxa"/>
            <w:vMerge w:val="restart"/>
            <w:shd w:val="clear" w:color="auto" w:fill="E5DFEC" w:themeFill="accent4" w:themeFillTint="33"/>
          </w:tcPr>
          <w:p w:rsidR="002C7739" w:rsidRDefault="00F831DD" w:rsidP="003A7102">
            <w:pPr>
              <w:pStyle w:val="TableParagraph"/>
              <w:shd w:val="clear" w:color="auto" w:fill="E5DFEC" w:themeFill="accent4" w:themeFillTint="33"/>
              <w:spacing w:line="312" w:lineRule="exact"/>
              <w:ind w:left="107"/>
              <w:rPr>
                <w:b/>
                <w:sz w:val="26"/>
              </w:rPr>
            </w:pPr>
            <w:r>
              <w:rPr>
                <w:b/>
                <w:sz w:val="26"/>
              </w:rPr>
              <w:t>Knowledge and</w:t>
            </w:r>
          </w:p>
          <w:p w:rsidR="002C7739" w:rsidRDefault="00F831DD" w:rsidP="003A7102">
            <w:pPr>
              <w:pStyle w:val="TableParagraph"/>
              <w:shd w:val="clear" w:color="auto" w:fill="E5DFEC" w:themeFill="accent4" w:themeFillTint="33"/>
              <w:ind w:left="107" w:right="169"/>
              <w:rPr>
                <w:b/>
                <w:sz w:val="26"/>
              </w:rPr>
            </w:pPr>
            <w:r>
              <w:rPr>
                <w:b/>
                <w:sz w:val="26"/>
              </w:rPr>
              <w:t>understanding of locations and places.</w:t>
            </w:r>
          </w:p>
        </w:tc>
        <w:tc>
          <w:tcPr>
            <w:tcW w:w="6388" w:type="dxa"/>
            <w:gridSpan w:val="3"/>
            <w:shd w:val="clear" w:color="auto" w:fill="E5DFEC" w:themeFill="accent4" w:themeFillTint="33"/>
          </w:tcPr>
          <w:p w:rsidR="002C7739" w:rsidRPr="003A7102" w:rsidRDefault="00F831DD">
            <w:pPr>
              <w:pStyle w:val="TableParagraph"/>
              <w:spacing w:line="312" w:lineRule="exact"/>
              <w:ind w:left="108"/>
              <w:rPr>
                <w:b/>
                <w:sz w:val="24"/>
                <w:szCs w:val="24"/>
              </w:rPr>
            </w:pPr>
            <w:r w:rsidRPr="003A7102">
              <w:rPr>
                <w:b/>
                <w:sz w:val="24"/>
                <w:szCs w:val="24"/>
              </w:rPr>
              <w:t>National Curriculum. Pupils should be taught to:</w:t>
            </w:r>
          </w:p>
          <w:p w:rsidR="002C7739" w:rsidRPr="003A7102" w:rsidRDefault="00F831DD" w:rsidP="003A7102">
            <w:pPr>
              <w:pStyle w:val="TableParagraph"/>
              <w:numPr>
                <w:ilvl w:val="0"/>
                <w:numId w:val="15"/>
              </w:numPr>
              <w:spacing w:line="317" w:lineRule="exact"/>
              <w:rPr>
                <w:sz w:val="24"/>
                <w:szCs w:val="24"/>
              </w:rPr>
            </w:pPr>
            <w:r w:rsidRPr="003A7102">
              <w:rPr>
                <w:sz w:val="24"/>
                <w:szCs w:val="24"/>
              </w:rPr>
              <w:t>Name, locate and identify characteristics of the four</w:t>
            </w:r>
          </w:p>
          <w:p w:rsidR="002C7739" w:rsidRPr="003A7102" w:rsidRDefault="00F831DD" w:rsidP="003A7102">
            <w:pPr>
              <w:pStyle w:val="TableParagraph"/>
              <w:ind w:left="828" w:right="218"/>
              <w:rPr>
                <w:sz w:val="24"/>
                <w:szCs w:val="24"/>
              </w:rPr>
            </w:pPr>
            <w:r w:rsidRPr="003A7102">
              <w:rPr>
                <w:sz w:val="24"/>
                <w:szCs w:val="24"/>
              </w:rPr>
              <w:t>countries and capital cities of the United Kingdom and its surrounding seas</w:t>
            </w:r>
          </w:p>
          <w:p w:rsidR="002C7739" w:rsidRPr="003A7102" w:rsidRDefault="00F831DD" w:rsidP="003A7102">
            <w:pPr>
              <w:pStyle w:val="TableParagraph"/>
              <w:numPr>
                <w:ilvl w:val="0"/>
                <w:numId w:val="15"/>
              </w:numPr>
              <w:spacing w:before="1"/>
              <w:rPr>
                <w:sz w:val="24"/>
                <w:szCs w:val="24"/>
              </w:rPr>
            </w:pPr>
            <w:r w:rsidRPr="003A7102">
              <w:rPr>
                <w:sz w:val="24"/>
                <w:szCs w:val="24"/>
              </w:rPr>
              <w:t>Name and locate the world’s seven continents and five oceans.</w:t>
            </w:r>
          </w:p>
          <w:p w:rsidR="002C7739" w:rsidRPr="003A7102" w:rsidRDefault="00F831DD" w:rsidP="003A7102">
            <w:pPr>
              <w:pStyle w:val="TableParagraph"/>
              <w:numPr>
                <w:ilvl w:val="0"/>
                <w:numId w:val="15"/>
              </w:numPr>
              <w:spacing w:line="316" w:lineRule="exact"/>
              <w:rPr>
                <w:sz w:val="24"/>
                <w:szCs w:val="24"/>
              </w:rPr>
            </w:pPr>
            <w:r w:rsidRPr="003A7102">
              <w:rPr>
                <w:sz w:val="24"/>
                <w:szCs w:val="24"/>
              </w:rPr>
              <w:t>Understand geographical similarities and differences</w:t>
            </w:r>
          </w:p>
          <w:p w:rsidR="002C7739" w:rsidRPr="003A7102" w:rsidRDefault="00F831DD" w:rsidP="003A7102">
            <w:pPr>
              <w:pStyle w:val="TableParagraph"/>
              <w:spacing w:before="1"/>
              <w:ind w:left="828" w:right="154"/>
              <w:rPr>
                <w:sz w:val="24"/>
                <w:szCs w:val="24"/>
              </w:rPr>
            </w:pPr>
            <w:r w:rsidRPr="003A7102">
              <w:rPr>
                <w:sz w:val="24"/>
                <w:szCs w:val="24"/>
              </w:rPr>
              <w:t>through studying the human and physical geography of a small area of the United Kingdom, and of a small area in a contrasting non-European country</w:t>
            </w:r>
          </w:p>
        </w:tc>
        <w:tc>
          <w:tcPr>
            <w:tcW w:w="12781" w:type="dxa"/>
            <w:gridSpan w:val="5"/>
            <w:shd w:val="clear" w:color="auto" w:fill="E5DFEC" w:themeFill="accent4" w:themeFillTint="33"/>
          </w:tcPr>
          <w:p w:rsidR="002C7739" w:rsidRPr="003A7102" w:rsidRDefault="00F831DD">
            <w:pPr>
              <w:pStyle w:val="TableParagraph"/>
              <w:spacing w:line="312" w:lineRule="exact"/>
              <w:ind w:left="106"/>
              <w:rPr>
                <w:b/>
                <w:sz w:val="24"/>
                <w:szCs w:val="24"/>
              </w:rPr>
            </w:pPr>
            <w:r w:rsidRPr="003A7102">
              <w:rPr>
                <w:b/>
                <w:sz w:val="24"/>
                <w:szCs w:val="24"/>
              </w:rPr>
              <w:t>National Curriculum. Pupils should be taught to:</w:t>
            </w:r>
          </w:p>
          <w:p w:rsidR="002C7739" w:rsidRPr="003A7102" w:rsidRDefault="003A7102" w:rsidP="003A7102">
            <w:pPr>
              <w:pStyle w:val="TableParagraph"/>
              <w:numPr>
                <w:ilvl w:val="0"/>
                <w:numId w:val="17"/>
              </w:numPr>
              <w:spacing w:line="317" w:lineRule="exact"/>
              <w:rPr>
                <w:sz w:val="24"/>
                <w:szCs w:val="24"/>
              </w:rPr>
            </w:pPr>
            <w:r>
              <w:rPr>
                <w:sz w:val="24"/>
                <w:szCs w:val="24"/>
              </w:rPr>
              <w:t>L</w:t>
            </w:r>
            <w:r w:rsidR="00F831DD" w:rsidRPr="003A7102">
              <w:rPr>
                <w:sz w:val="24"/>
                <w:szCs w:val="24"/>
              </w:rPr>
              <w:t>ocate the world’s countries, using maps to focus on Europe (including the location of Russia) and North &amp; South</w:t>
            </w:r>
          </w:p>
          <w:p w:rsidR="002C7739" w:rsidRPr="003A7102" w:rsidRDefault="00F831DD" w:rsidP="003A7102">
            <w:pPr>
              <w:pStyle w:val="TableParagraph"/>
              <w:ind w:right="356"/>
              <w:rPr>
                <w:sz w:val="24"/>
                <w:szCs w:val="24"/>
              </w:rPr>
            </w:pPr>
            <w:r w:rsidRPr="003A7102">
              <w:rPr>
                <w:sz w:val="24"/>
                <w:szCs w:val="24"/>
              </w:rPr>
              <w:t>America, concentrating on their environmental regions, key physical and human characteristics, countries and major cities</w:t>
            </w:r>
          </w:p>
          <w:p w:rsidR="002C7739" w:rsidRPr="003A7102" w:rsidRDefault="003A7102" w:rsidP="003A7102">
            <w:pPr>
              <w:pStyle w:val="TableParagraph"/>
              <w:numPr>
                <w:ilvl w:val="0"/>
                <w:numId w:val="17"/>
              </w:numPr>
              <w:spacing w:before="1"/>
              <w:ind w:right="855"/>
              <w:rPr>
                <w:sz w:val="24"/>
                <w:szCs w:val="24"/>
              </w:rPr>
            </w:pPr>
            <w:r>
              <w:rPr>
                <w:sz w:val="24"/>
                <w:szCs w:val="24"/>
              </w:rPr>
              <w:t>N</w:t>
            </w:r>
            <w:r w:rsidR="00F831DD" w:rsidRPr="003A7102">
              <w:rPr>
                <w:sz w:val="24"/>
                <w:szCs w:val="24"/>
              </w:rPr>
              <w:t>ame and locate counties &amp; cities of the United Kingdom, geographical regions and their identifying human and physical characteristics, key topographical features (including hills, mountains, coasts and rivers), and land use patterns: and understand how some of these aspects have changed over time.</w:t>
            </w:r>
          </w:p>
          <w:p w:rsidR="002C7739" w:rsidRPr="003A7102" w:rsidRDefault="00F831DD" w:rsidP="003A7102">
            <w:pPr>
              <w:pStyle w:val="TableParagraph"/>
              <w:numPr>
                <w:ilvl w:val="0"/>
                <w:numId w:val="17"/>
              </w:numPr>
              <w:ind w:right="513"/>
              <w:rPr>
                <w:sz w:val="24"/>
                <w:szCs w:val="24"/>
              </w:rPr>
            </w:pPr>
            <w:r w:rsidRPr="003A7102">
              <w:rPr>
                <w:sz w:val="24"/>
                <w:szCs w:val="24"/>
              </w:rPr>
              <w:t>Identify the position and significance of latitude, longitude, equator, Northern Hemisphere, the tropics of Cancer &amp; Capricorn, Arctic and Antarctic Circle, The Prime/Greenwich Meridian &amp; time zones (including day and night)</w:t>
            </w:r>
          </w:p>
          <w:p w:rsidR="002C7739" w:rsidRPr="003A7102" w:rsidRDefault="00F831DD" w:rsidP="003A7102">
            <w:pPr>
              <w:pStyle w:val="TableParagraph"/>
              <w:numPr>
                <w:ilvl w:val="0"/>
                <w:numId w:val="17"/>
              </w:numPr>
              <w:spacing w:line="316" w:lineRule="exact"/>
              <w:rPr>
                <w:sz w:val="24"/>
                <w:szCs w:val="24"/>
              </w:rPr>
            </w:pPr>
            <w:r w:rsidRPr="003A7102">
              <w:rPr>
                <w:sz w:val="24"/>
                <w:szCs w:val="24"/>
              </w:rPr>
              <w:t>Understand geographical similarities and differences through the study of human and physical geography of a region</w:t>
            </w:r>
          </w:p>
          <w:p w:rsidR="002C7739" w:rsidRPr="003A7102" w:rsidRDefault="00F831DD" w:rsidP="003A7102">
            <w:pPr>
              <w:pStyle w:val="TableParagraph"/>
              <w:spacing w:line="304" w:lineRule="exact"/>
              <w:rPr>
                <w:sz w:val="24"/>
                <w:szCs w:val="24"/>
              </w:rPr>
            </w:pPr>
            <w:r w:rsidRPr="003A7102">
              <w:rPr>
                <w:sz w:val="24"/>
                <w:szCs w:val="24"/>
              </w:rPr>
              <w:t>of the United Kingdom, a region in a European Country and a region within North or South America</w:t>
            </w:r>
          </w:p>
        </w:tc>
      </w:tr>
      <w:tr w:rsidR="002C7739" w:rsidTr="003A7102">
        <w:trPr>
          <w:trHeight w:val="1401"/>
        </w:trPr>
        <w:tc>
          <w:tcPr>
            <w:tcW w:w="3194" w:type="dxa"/>
            <w:vMerge/>
            <w:tcBorders>
              <w:top w:val="nil"/>
            </w:tcBorders>
          </w:tcPr>
          <w:p w:rsidR="002C7739" w:rsidRDefault="002C7739">
            <w:pPr>
              <w:rPr>
                <w:sz w:val="2"/>
                <w:szCs w:val="2"/>
              </w:rPr>
            </w:pPr>
          </w:p>
        </w:tc>
        <w:tc>
          <w:tcPr>
            <w:tcW w:w="6388" w:type="dxa"/>
            <w:gridSpan w:val="3"/>
          </w:tcPr>
          <w:p w:rsidR="002C7739" w:rsidRPr="003A7102" w:rsidRDefault="00F831DD" w:rsidP="003A7102">
            <w:pPr>
              <w:pStyle w:val="TableParagraph"/>
              <w:numPr>
                <w:ilvl w:val="0"/>
                <w:numId w:val="18"/>
              </w:numPr>
              <w:tabs>
                <w:tab w:val="left" w:pos="829"/>
              </w:tabs>
              <w:ind w:right="125"/>
              <w:rPr>
                <w:sz w:val="24"/>
                <w:szCs w:val="24"/>
              </w:rPr>
            </w:pPr>
            <w:r w:rsidRPr="003A7102">
              <w:rPr>
                <w:sz w:val="24"/>
                <w:szCs w:val="24"/>
              </w:rPr>
              <w:t>Use maps and globes to identify the continents</w:t>
            </w:r>
            <w:r w:rsidRPr="003A7102">
              <w:rPr>
                <w:spacing w:val="-16"/>
                <w:sz w:val="24"/>
                <w:szCs w:val="24"/>
              </w:rPr>
              <w:t xml:space="preserve"> </w:t>
            </w:r>
            <w:r w:rsidRPr="003A7102">
              <w:rPr>
                <w:sz w:val="24"/>
                <w:szCs w:val="24"/>
              </w:rPr>
              <w:t>and oceans and understand that both a map and</w:t>
            </w:r>
            <w:r w:rsidRPr="003A7102">
              <w:rPr>
                <w:spacing w:val="-7"/>
                <w:sz w:val="24"/>
                <w:szCs w:val="24"/>
              </w:rPr>
              <w:t xml:space="preserve"> </w:t>
            </w:r>
            <w:r w:rsidRPr="003A7102">
              <w:rPr>
                <w:sz w:val="24"/>
                <w:szCs w:val="24"/>
              </w:rPr>
              <w:t>a</w:t>
            </w:r>
            <w:r w:rsidR="003A7102" w:rsidRPr="003A7102">
              <w:rPr>
                <w:sz w:val="24"/>
                <w:szCs w:val="24"/>
              </w:rPr>
              <w:t xml:space="preserve"> g</w:t>
            </w:r>
            <w:r w:rsidRPr="003A7102">
              <w:rPr>
                <w:sz w:val="24"/>
                <w:szCs w:val="24"/>
              </w:rPr>
              <w:t>lobe show the same thing</w:t>
            </w:r>
          </w:p>
          <w:p w:rsidR="002C7739" w:rsidRPr="003A7102" w:rsidRDefault="00F831DD" w:rsidP="003A7102">
            <w:pPr>
              <w:pStyle w:val="TableParagraph"/>
              <w:numPr>
                <w:ilvl w:val="0"/>
                <w:numId w:val="18"/>
              </w:numPr>
              <w:tabs>
                <w:tab w:val="left" w:pos="829"/>
              </w:tabs>
              <w:rPr>
                <w:sz w:val="24"/>
                <w:szCs w:val="24"/>
              </w:rPr>
            </w:pPr>
            <w:r w:rsidRPr="003A7102">
              <w:rPr>
                <w:sz w:val="24"/>
                <w:szCs w:val="24"/>
              </w:rPr>
              <w:t>Locate the continents on a paper</w:t>
            </w:r>
            <w:r w:rsidRPr="003A7102">
              <w:rPr>
                <w:spacing w:val="-4"/>
                <w:sz w:val="24"/>
                <w:szCs w:val="24"/>
              </w:rPr>
              <w:t xml:space="preserve"> </w:t>
            </w:r>
            <w:r w:rsidRPr="003A7102">
              <w:rPr>
                <w:sz w:val="24"/>
                <w:szCs w:val="24"/>
              </w:rPr>
              <w:t>map.</w:t>
            </w:r>
          </w:p>
          <w:p w:rsidR="002C7739" w:rsidRPr="003A7102" w:rsidRDefault="00F831DD" w:rsidP="003A7102">
            <w:pPr>
              <w:pStyle w:val="TableParagraph"/>
              <w:numPr>
                <w:ilvl w:val="0"/>
                <w:numId w:val="18"/>
              </w:numPr>
              <w:tabs>
                <w:tab w:val="left" w:pos="829"/>
              </w:tabs>
              <w:ind w:right="122"/>
              <w:rPr>
                <w:sz w:val="24"/>
                <w:szCs w:val="24"/>
              </w:rPr>
            </w:pPr>
            <w:r w:rsidRPr="003A7102">
              <w:rPr>
                <w:sz w:val="24"/>
                <w:szCs w:val="24"/>
              </w:rPr>
              <w:t>Use simple compass directions (North, South, East and West) to describe the location of features on</w:t>
            </w:r>
            <w:r w:rsidRPr="003A7102">
              <w:rPr>
                <w:spacing w:val="-33"/>
                <w:sz w:val="24"/>
                <w:szCs w:val="24"/>
              </w:rPr>
              <w:t xml:space="preserve"> </w:t>
            </w:r>
            <w:r w:rsidRPr="003A7102">
              <w:rPr>
                <w:sz w:val="24"/>
                <w:szCs w:val="24"/>
              </w:rPr>
              <w:t>a map.</w:t>
            </w:r>
          </w:p>
          <w:p w:rsidR="002C7739" w:rsidRPr="003A7102" w:rsidRDefault="00F831DD" w:rsidP="003A7102">
            <w:pPr>
              <w:pStyle w:val="TableParagraph"/>
              <w:numPr>
                <w:ilvl w:val="0"/>
                <w:numId w:val="18"/>
              </w:numPr>
              <w:tabs>
                <w:tab w:val="left" w:pos="829"/>
              </w:tabs>
              <w:spacing w:line="331" w:lineRule="exact"/>
              <w:rPr>
                <w:sz w:val="24"/>
                <w:szCs w:val="24"/>
              </w:rPr>
            </w:pPr>
            <w:r w:rsidRPr="003A7102">
              <w:rPr>
                <w:sz w:val="24"/>
                <w:szCs w:val="24"/>
              </w:rPr>
              <w:t>Study pictures/videos of a locality and</w:t>
            </w:r>
            <w:r w:rsidRPr="003A7102">
              <w:rPr>
                <w:spacing w:val="-6"/>
                <w:sz w:val="24"/>
                <w:szCs w:val="24"/>
              </w:rPr>
              <w:t xml:space="preserve"> </w:t>
            </w:r>
            <w:r w:rsidRPr="003A7102">
              <w:rPr>
                <w:sz w:val="24"/>
                <w:szCs w:val="24"/>
              </w:rPr>
              <w:t>ask</w:t>
            </w:r>
            <w:r w:rsidR="003A7102" w:rsidRPr="003A7102">
              <w:rPr>
                <w:sz w:val="24"/>
                <w:szCs w:val="24"/>
              </w:rPr>
              <w:t xml:space="preserve"> </w:t>
            </w:r>
            <w:r w:rsidRPr="003A7102">
              <w:rPr>
                <w:sz w:val="24"/>
                <w:szCs w:val="24"/>
              </w:rPr>
              <w:t>geographical questions e.g. What is it like to live in this place? How is this place different to where I live?</w:t>
            </w:r>
          </w:p>
          <w:p w:rsidR="002C7739" w:rsidRPr="003A7102" w:rsidRDefault="00F831DD" w:rsidP="003A7102">
            <w:pPr>
              <w:pStyle w:val="TableParagraph"/>
              <w:numPr>
                <w:ilvl w:val="0"/>
                <w:numId w:val="18"/>
              </w:numPr>
              <w:tabs>
                <w:tab w:val="left" w:pos="829"/>
              </w:tabs>
              <w:ind w:right="791"/>
              <w:rPr>
                <w:sz w:val="24"/>
                <w:szCs w:val="24"/>
              </w:rPr>
            </w:pPr>
            <w:r w:rsidRPr="003A7102">
              <w:rPr>
                <w:sz w:val="24"/>
                <w:szCs w:val="24"/>
              </w:rPr>
              <w:t>Express own views about a place, people</w:t>
            </w:r>
            <w:r w:rsidRPr="003A7102">
              <w:rPr>
                <w:spacing w:val="-25"/>
                <w:sz w:val="24"/>
                <w:szCs w:val="24"/>
              </w:rPr>
              <w:t xml:space="preserve"> </w:t>
            </w:r>
            <w:r w:rsidRPr="003A7102">
              <w:rPr>
                <w:sz w:val="24"/>
                <w:szCs w:val="24"/>
              </w:rPr>
              <w:t>and environment.</w:t>
            </w:r>
          </w:p>
          <w:p w:rsidR="002C7739" w:rsidRPr="003A7102" w:rsidRDefault="00F831DD" w:rsidP="003A7102">
            <w:pPr>
              <w:pStyle w:val="TableParagraph"/>
              <w:numPr>
                <w:ilvl w:val="0"/>
                <w:numId w:val="18"/>
              </w:numPr>
              <w:tabs>
                <w:tab w:val="left" w:pos="829"/>
              </w:tabs>
              <w:ind w:right="511"/>
              <w:rPr>
                <w:sz w:val="24"/>
                <w:szCs w:val="24"/>
              </w:rPr>
            </w:pPr>
            <w:r w:rsidRPr="003A7102">
              <w:rPr>
                <w:sz w:val="24"/>
                <w:szCs w:val="24"/>
              </w:rPr>
              <w:t>Draw and label pictures to show how places</w:t>
            </w:r>
            <w:r w:rsidRPr="003A7102">
              <w:rPr>
                <w:spacing w:val="-31"/>
                <w:sz w:val="24"/>
                <w:szCs w:val="24"/>
              </w:rPr>
              <w:t xml:space="preserve"> </w:t>
            </w:r>
            <w:r w:rsidRPr="003A7102">
              <w:rPr>
                <w:sz w:val="24"/>
                <w:szCs w:val="24"/>
              </w:rPr>
              <w:t>are different to the</w:t>
            </w:r>
            <w:r w:rsidRPr="003A7102">
              <w:rPr>
                <w:spacing w:val="-4"/>
                <w:sz w:val="24"/>
                <w:szCs w:val="24"/>
              </w:rPr>
              <w:t xml:space="preserve"> </w:t>
            </w:r>
            <w:r w:rsidRPr="003A7102">
              <w:rPr>
                <w:sz w:val="24"/>
                <w:szCs w:val="24"/>
              </w:rPr>
              <w:t>UK</w:t>
            </w:r>
          </w:p>
          <w:p w:rsidR="002C7739" w:rsidRPr="003A7102" w:rsidRDefault="00F831DD" w:rsidP="003A7102">
            <w:pPr>
              <w:pStyle w:val="TableParagraph"/>
              <w:numPr>
                <w:ilvl w:val="0"/>
                <w:numId w:val="18"/>
              </w:numPr>
              <w:tabs>
                <w:tab w:val="left" w:pos="829"/>
              </w:tabs>
              <w:ind w:right="176"/>
              <w:rPr>
                <w:sz w:val="24"/>
                <w:szCs w:val="24"/>
              </w:rPr>
            </w:pPr>
            <w:r w:rsidRPr="003A7102">
              <w:rPr>
                <w:sz w:val="24"/>
                <w:szCs w:val="24"/>
              </w:rPr>
              <w:t>Give detailed reasons to support own likes,</w:t>
            </w:r>
            <w:r w:rsidRPr="003A7102">
              <w:rPr>
                <w:spacing w:val="-33"/>
                <w:sz w:val="24"/>
                <w:szCs w:val="24"/>
              </w:rPr>
              <w:t xml:space="preserve"> </w:t>
            </w:r>
            <w:r w:rsidRPr="003A7102">
              <w:rPr>
                <w:sz w:val="24"/>
                <w:szCs w:val="24"/>
              </w:rPr>
              <w:t>dislikes and</w:t>
            </w:r>
            <w:r w:rsidRPr="003A7102">
              <w:rPr>
                <w:spacing w:val="-2"/>
                <w:sz w:val="24"/>
                <w:szCs w:val="24"/>
              </w:rPr>
              <w:t xml:space="preserve"> </w:t>
            </w:r>
            <w:r w:rsidRPr="003A7102">
              <w:rPr>
                <w:sz w:val="24"/>
                <w:szCs w:val="24"/>
              </w:rPr>
              <w:t>preferences.</w:t>
            </w:r>
          </w:p>
        </w:tc>
        <w:tc>
          <w:tcPr>
            <w:tcW w:w="6389" w:type="dxa"/>
            <w:gridSpan w:val="3"/>
          </w:tcPr>
          <w:p w:rsidR="002C7739" w:rsidRPr="003A7102" w:rsidRDefault="00F831DD" w:rsidP="003A7102">
            <w:pPr>
              <w:pStyle w:val="TableParagraph"/>
              <w:numPr>
                <w:ilvl w:val="0"/>
                <w:numId w:val="18"/>
              </w:numPr>
              <w:tabs>
                <w:tab w:val="left" w:pos="827"/>
              </w:tabs>
              <w:ind w:right="496"/>
              <w:rPr>
                <w:sz w:val="24"/>
                <w:szCs w:val="24"/>
              </w:rPr>
            </w:pPr>
            <w:r w:rsidRPr="003A7102">
              <w:rPr>
                <w:sz w:val="24"/>
                <w:szCs w:val="24"/>
              </w:rPr>
              <w:t>Build on prior knowledge of UK regions by</w:t>
            </w:r>
            <w:r w:rsidRPr="003A7102">
              <w:rPr>
                <w:spacing w:val="-17"/>
                <w:sz w:val="24"/>
                <w:szCs w:val="24"/>
              </w:rPr>
              <w:t xml:space="preserve"> </w:t>
            </w:r>
            <w:r w:rsidRPr="003A7102">
              <w:rPr>
                <w:sz w:val="24"/>
                <w:szCs w:val="24"/>
              </w:rPr>
              <w:t>using maps to locate countries of</w:t>
            </w:r>
            <w:r w:rsidRPr="003A7102">
              <w:rPr>
                <w:spacing w:val="-10"/>
                <w:sz w:val="24"/>
                <w:szCs w:val="24"/>
              </w:rPr>
              <w:t xml:space="preserve"> </w:t>
            </w:r>
            <w:r w:rsidRPr="003A7102">
              <w:rPr>
                <w:sz w:val="24"/>
                <w:szCs w:val="24"/>
              </w:rPr>
              <w:t>Europe.</w:t>
            </w:r>
          </w:p>
          <w:p w:rsidR="002C7739" w:rsidRPr="003A7102" w:rsidRDefault="00F831DD" w:rsidP="003A7102">
            <w:pPr>
              <w:pStyle w:val="TableParagraph"/>
              <w:numPr>
                <w:ilvl w:val="0"/>
                <w:numId w:val="18"/>
              </w:numPr>
              <w:tabs>
                <w:tab w:val="left" w:pos="827"/>
              </w:tabs>
              <w:ind w:right="460"/>
              <w:rPr>
                <w:sz w:val="24"/>
                <w:szCs w:val="24"/>
              </w:rPr>
            </w:pPr>
            <w:r w:rsidRPr="003A7102">
              <w:rPr>
                <w:sz w:val="24"/>
                <w:szCs w:val="24"/>
              </w:rPr>
              <w:t>Study maps to make assumptions about the different areas of Europe e.g. using map keys</w:t>
            </w:r>
            <w:r w:rsidRPr="003A7102">
              <w:rPr>
                <w:spacing w:val="-23"/>
                <w:sz w:val="24"/>
                <w:szCs w:val="24"/>
              </w:rPr>
              <w:t xml:space="preserve"> </w:t>
            </w:r>
            <w:r w:rsidRPr="003A7102">
              <w:rPr>
                <w:sz w:val="24"/>
                <w:szCs w:val="24"/>
              </w:rPr>
              <w:t>to identify mountainous areas, urban</w:t>
            </w:r>
            <w:r w:rsidRPr="003A7102">
              <w:rPr>
                <w:spacing w:val="4"/>
                <w:sz w:val="24"/>
                <w:szCs w:val="24"/>
              </w:rPr>
              <w:t xml:space="preserve"> </w:t>
            </w:r>
            <w:r w:rsidRPr="003A7102">
              <w:rPr>
                <w:sz w:val="24"/>
                <w:szCs w:val="24"/>
              </w:rPr>
              <w:t>areas.</w:t>
            </w:r>
          </w:p>
          <w:p w:rsidR="002C7739" w:rsidRPr="003A7102" w:rsidRDefault="00F831DD" w:rsidP="003A7102">
            <w:pPr>
              <w:pStyle w:val="TableParagraph"/>
              <w:numPr>
                <w:ilvl w:val="0"/>
                <w:numId w:val="18"/>
              </w:numPr>
              <w:tabs>
                <w:tab w:val="left" w:pos="827"/>
              </w:tabs>
              <w:ind w:right="396"/>
              <w:rPr>
                <w:sz w:val="24"/>
                <w:szCs w:val="24"/>
              </w:rPr>
            </w:pPr>
            <w:r w:rsidRPr="003A7102">
              <w:rPr>
                <w:sz w:val="24"/>
                <w:szCs w:val="24"/>
              </w:rPr>
              <w:t>Identify hilliest areas and flattest areas as well</w:t>
            </w:r>
            <w:r w:rsidRPr="003A7102">
              <w:rPr>
                <w:spacing w:val="-22"/>
                <w:sz w:val="24"/>
                <w:szCs w:val="24"/>
              </w:rPr>
              <w:t xml:space="preserve"> </w:t>
            </w:r>
            <w:r w:rsidRPr="003A7102">
              <w:rPr>
                <w:sz w:val="24"/>
                <w:szCs w:val="24"/>
              </w:rPr>
              <w:t>as decide which rivers they think are the</w:t>
            </w:r>
            <w:r w:rsidRPr="003A7102">
              <w:rPr>
                <w:spacing w:val="-11"/>
                <w:sz w:val="24"/>
                <w:szCs w:val="24"/>
              </w:rPr>
              <w:t xml:space="preserve"> </w:t>
            </w:r>
            <w:r w:rsidRPr="003A7102">
              <w:rPr>
                <w:sz w:val="24"/>
                <w:szCs w:val="24"/>
              </w:rPr>
              <w:t>largest.</w:t>
            </w:r>
          </w:p>
          <w:p w:rsidR="002C7739" w:rsidRPr="003A7102" w:rsidRDefault="00F831DD" w:rsidP="003A7102">
            <w:pPr>
              <w:pStyle w:val="TableParagraph"/>
              <w:numPr>
                <w:ilvl w:val="0"/>
                <w:numId w:val="18"/>
              </w:numPr>
              <w:tabs>
                <w:tab w:val="left" w:pos="827"/>
              </w:tabs>
              <w:ind w:right="192"/>
              <w:rPr>
                <w:sz w:val="24"/>
                <w:szCs w:val="24"/>
              </w:rPr>
            </w:pPr>
            <w:r w:rsidRPr="003A7102">
              <w:rPr>
                <w:sz w:val="24"/>
                <w:szCs w:val="24"/>
              </w:rPr>
              <w:t xml:space="preserve">Study some pictures of different parts </w:t>
            </w:r>
            <w:r w:rsidRPr="003A7102">
              <w:rPr>
                <w:spacing w:val="2"/>
                <w:sz w:val="24"/>
                <w:szCs w:val="24"/>
              </w:rPr>
              <w:t xml:space="preserve">of </w:t>
            </w:r>
            <w:r w:rsidRPr="003A7102">
              <w:rPr>
                <w:sz w:val="24"/>
                <w:szCs w:val="24"/>
              </w:rPr>
              <w:t>Europe (e.g. top of a mountain, on the banks of a river,</w:t>
            </w:r>
            <w:r w:rsidRPr="003A7102">
              <w:rPr>
                <w:spacing w:val="-25"/>
                <w:sz w:val="24"/>
                <w:szCs w:val="24"/>
              </w:rPr>
              <w:t xml:space="preserve"> </w:t>
            </w:r>
            <w:r w:rsidRPr="003A7102">
              <w:rPr>
                <w:sz w:val="24"/>
                <w:szCs w:val="24"/>
              </w:rPr>
              <w:t>on a</w:t>
            </w:r>
            <w:r w:rsidRPr="003A7102">
              <w:rPr>
                <w:spacing w:val="-2"/>
                <w:sz w:val="24"/>
                <w:szCs w:val="24"/>
              </w:rPr>
              <w:t xml:space="preserve"> </w:t>
            </w:r>
            <w:r w:rsidRPr="003A7102">
              <w:rPr>
                <w:sz w:val="24"/>
                <w:szCs w:val="24"/>
              </w:rPr>
              <w:t>farm.</w:t>
            </w:r>
          </w:p>
          <w:p w:rsidR="002C7739" w:rsidRPr="003A7102" w:rsidRDefault="00F831DD" w:rsidP="003A7102">
            <w:pPr>
              <w:pStyle w:val="TableParagraph"/>
              <w:numPr>
                <w:ilvl w:val="0"/>
                <w:numId w:val="18"/>
              </w:numPr>
              <w:tabs>
                <w:tab w:val="left" w:pos="827"/>
              </w:tabs>
              <w:ind w:right="298"/>
              <w:rPr>
                <w:sz w:val="24"/>
                <w:szCs w:val="24"/>
              </w:rPr>
            </w:pPr>
            <w:r w:rsidRPr="003A7102">
              <w:rPr>
                <w:sz w:val="24"/>
                <w:szCs w:val="24"/>
              </w:rPr>
              <w:t>Match key landmarks to the country and make suggestions as to how landmarks affect a</w:t>
            </w:r>
            <w:r w:rsidRPr="003A7102">
              <w:rPr>
                <w:spacing w:val="-26"/>
                <w:sz w:val="24"/>
                <w:szCs w:val="24"/>
              </w:rPr>
              <w:t xml:space="preserve"> </w:t>
            </w:r>
            <w:r w:rsidRPr="003A7102">
              <w:rPr>
                <w:sz w:val="24"/>
                <w:szCs w:val="24"/>
              </w:rPr>
              <w:t>country (tourism, economy etc.) i.e. Eiffel tower in Paris and relate to UK</w:t>
            </w:r>
            <w:r w:rsidRPr="003A7102">
              <w:rPr>
                <w:spacing w:val="-4"/>
                <w:sz w:val="24"/>
                <w:szCs w:val="24"/>
              </w:rPr>
              <w:t xml:space="preserve"> </w:t>
            </w:r>
            <w:r w:rsidRPr="003A7102">
              <w:rPr>
                <w:sz w:val="24"/>
                <w:szCs w:val="24"/>
              </w:rPr>
              <w:t>landmarks.</w:t>
            </w:r>
          </w:p>
          <w:p w:rsidR="002C7739" w:rsidRPr="003A7102" w:rsidRDefault="00F831DD" w:rsidP="003A7102">
            <w:pPr>
              <w:pStyle w:val="TableParagraph"/>
              <w:numPr>
                <w:ilvl w:val="0"/>
                <w:numId w:val="18"/>
              </w:numPr>
              <w:tabs>
                <w:tab w:val="left" w:pos="827"/>
              </w:tabs>
              <w:ind w:right="368"/>
              <w:rPr>
                <w:sz w:val="24"/>
                <w:szCs w:val="24"/>
              </w:rPr>
            </w:pPr>
            <w:r w:rsidRPr="003A7102">
              <w:rPr>
                <w:sz w:val="24"/>
                <w:szCs w:val="24"/>
              </w:rPr>
              <w:t>Use the language of ‘north’, ‘south’, ‘east’, ‘west’ to relate countries to each other.</w:t>
            </w:r>
          </w:p>
          <w:p w:rsidR="002C7739" w:rsidRPr="003A7102" w:rsidRDefault="00F831DD" w:rsidP="003A7102">
            <w:pPr>
              <w:pStyle w:val="TableParagraph"/>
              <w:numPr>
                <w:ilvl w:val="0"/>
                <w:numId w:val="18"/>
              </w:numPr>
              <w:tabs>
                <w:tab w:val="left" w:pos="827"/>
              </w:tabs>
              <w:spacing w:line="330" w:lineRule="exact"/>
              <w:rPr>
                <w:sz w:val="24"/>
                <w:szCs w:val="24"/>
              </w:rPr>
            </w:pPr>
            <w:r w:rsidRPr="003A7102">
              <w:rPr>
                <w:sz w:val="24"/>
                <w:szCs w:val="24"/>
              </w:rPr>
              <w:t>Use maps, locate the Equator. Consider</w:t>
            </w:r>
            <w:r w:rsidRPr="003A7102">
              <w:rPr>
                <w:spacing w:val="-30"/>
                <w:sz w:val="24"/>
                <w:szCs w:val="24"/>
              </w:rPr>
              <w:t xml:space="preserve"> </w:t>
            </w:r>
            <w:r w:rsidRPr="003A7102">
              <w:rPr>
                <w:sz w:val="24"/>
                <w:szCs w:val="24"/>
              </w:rPr>
              <w:t>the</w:t>
            </w:r>
            <w:r w:rsidR="003A7102" w:rsidRPr="003A7102">
              <w:rPr>
                <w:sz w:val="24"/>
                <w:szCs w:val="24"/>
              </w:rPr>
              <w:t xml:space="preserve"> </w:t>
            </w:r>
            <w:r w:rsidRPr="003A7102">
              <w:rPr>
                <w:sz w:val="24"/>
                <w:szCs w:val="24"/>
              </w:rPr>
              <w:t>countries and climates that surround it and discuss the relationships between these and the</w:t>
            </w:r>
            <w:r w:rsidRPr="003A7102">
              <w:rPr>
                <w:spacing w:val="-6"/>
                <w:sz w:val="24"/>
                <w:szCs w:val="24"/>
              </w:rPr>
              <w:t xml:space="preserve"> </w:t>
            </w:r>
            <w:r w:rsidRPr="003A7102">
              <w:rPr>
                <w:sz w:val="24"/>
                <w:szCs w:val="24"/>
              </w:rPr>
              <w:t>countries.</w:t>
            </w:r>
          </w:p>
          <w:p w:rsidR="003A7102" w:rsidRPr="003A7102" w:rsidRDefault="00F831DD" w:rsidP="003A7102">
            <w:pPr>
              <w:pStyle w:val="TableParagraph"/>
              <w:numPr>
                <w:ilvl w:val="0"/>
                <w:numId w:val="18"/>
              </w:numPr>
              <w:tabs>
                <w:tab w:val="left" w:pos="827"/>
              </w:tabs>
              <w:ind w:right="268"/>
              <w:rPr>
                <w:sz w:val="24"/>
                <w:szCs w:val="24"/>
              </w:rPr>
            </w:pPr>
            <w:r w:rsidRPr="003A7102">
              <w:rPr>
                <w:sz w:val="24"/>
                <w:szCs w:val="24"/>
              </w:rPr>
              <w:t>Look at maps, pictures and other sources to identify similarities and differences between a</w:t>
            </w:r>
            <w:r w:rsidRPr="003A7102">
              <w:rPr>
                <w:spacing w:val="-38"/>
                <w:sz w:val="24"/>
                <w:szCs w:val="24"/>
              </w:rPr>
              <w:t xml:space="preserve"> </w:t>
            </w:r>
            <w:r w:rsidRPr="003A7102">
              <w:rPr>
                <w:sz w:val="24"/>
                <w:szCs w:val="24"/>
              </w:rPr>
              <w:t>UK region and another</w:t>
            </w:r>
            <w:r w:rsidRPr="003A7102">
              <w:rPr>
                <w:spacing w:val="-2"/>
                <w:sz w:val="24"/>
                <w:szCs w:val="24"/>
              </w:rPr>
              <w:t xml:space="preserve"> </w:t>
            </w:r>
            <w:r w:rsidRPr="003A7102">
              <w:rPr>
                <w:sz w:val="24"/>
                <w:szCs w:val="24"/>
              </w:rPr>
              <w:t>country.</w:t>
            </w:r>
          </w:p>
          <w:p w:rsidR="002C7739" w:rsidRPr="003A7102" w:rsidRDefault="00F831DD" w:rsidP="003A7102">
            <w:pPr>
              <w:pStyle w:val="TableParagraph"/>
              <w:numPr>
                <w:ilvl w:val="0"/>
                <w:numId w:val="18"/>
              </w:numPr>
              <w:tabs>
                <w:tab w:val="left" w:pos="827"/>
              </w:tabs>
              <w:ind w:right="268"/>
              <w:rPr>
                <w:sz w:val="24"/>
                <w:szCs w:val="24"/>
              </w:rPr>
            </w:pPr>
            <w:r w:rsidRPr="003A7102">
              <w:rPr>
                <w:sz w:val="24"/>
                <w:szCs w:val="24"/>
              </w:rPr>
              <w:t>Explore physical and human features, draw conclusions between locations using</w:t>
            </w:r>
            <w:r w:rsidR="003A7102" w:rsidRPr="003A7102">
              <w:rPr>
                <w:sz w:val="24"/>
                <w:szCs w:val="24"/>
              </w:rPr>
              <w:t xml:space="preserve"> </w:t>
            </w:r>
            <w:r w:rsidRPr="003A7102">
              <w:rPr>
                <w:sz w:val="24"/>
                <w:szCs w:val="24"/>
              </w:rPr>
              <w:t>photos/pictures, temperatures, locations and population numbers.</w:t>
            </w:r>
          </w:p>
          <w:p w:rsidR="002C7739" w:rsidRPr="003A7102" w:rsidRDefault="00F831DD" w:rsidP="003A7102">
            <w:pPr>
              <w:pStyle w:val="TableParagraph"/>
              <w:numPr>
                <w:ilvl w:val="0"/>
                <w:numId w:val="18"/>
              </w:numPr>
              <w:tabs>
                <w:tab w:val="left" w:pos="884"/>
                <w:tab w:val="left" w:pos="885"/>
              </w:tabs>
              <w:ind w:right="819"/>
              <w:rPr>
                <w:sz w:val="24"/>
                <w:szCs w:val="24"/>
              </w:rPr>
            </w:pPr>
            <w:r w:rsidRPr="003A7102">
              <w:rPr>
                <w:sz w:val="24"/>
                <w:szCs w:val="24"/>
              </w:rPr>
              <w:t>Identify main trade and economy in another country and compare to region of the UK</w:t>
            </w:r>
          </w:p>
          <w:p w:rsidR="002C7739" w:rsidRPr="003A7102" w:rsidRDefault="00F831DD" w:rsidP="003A7102">
            <w:pPr>
              <w:pStyle w:val="TableParagraph"/>
              <w:numPr>
                <w:ilvl w:val="0"/>
                <w:numId w:val="18"/>
              </w:numPr>
              <w:tabs>
                <w:tab w:val="left" w:pos="884"/>
                <w:tab w:val="left" w:pos="885"/>
              </w:tabs>
              <w:ind w:right="662"/>
              <w:rPr>
                <w:sz w:val="24"/>
                <w:szCs w:val="24"/>
              </w:rPr>
            </w:pPr>
            <w:r w:rsidRPr="003A7102">
              <w:rPr>
                <w:sz w:val="24"/>
                <w:szCs w:val="24"/>
              </w:rPr>
              <w:t>Look at settlements, particularly in relation to volcanoes – what conclusions can be</w:t>
            </w:r>
            <w:r w:rsidRPr="003A7102">
              <w:rPr>
                <w:spacing w:val="-10"/>
                <w:sz w:val="24"/>
                <w:szCs w:val="24"/>
              </w:rPr>
              <w:t xml:space="preserve"> </w:t>
            </w:r>
            <w:r w:rsidRPr="003A7102">
              <w:rPr>
                <w:sz w:val="24"/>
                <w:szCs w:val="24"/>
              </w:rPr>
              <w:t>drawn</w:t>
            </w:r>
          </w:p>
        </w:tc>
        <w:tc>
          <w:tcPr>
            <w:tcW w:w="6392" w:type="dxa"/>
            <w:gridSpan w:val="2"/>
          </w:tcPr>
          <w:p w:rsidR="002C7739" w:rsidRPr="003A7102" w:rsidRDefault="00F831DD" w:rsidP="003A7102">
            <w:pPr>
              <w:pStyle w:val="TableParagraph"/>
              <w:numPr>
                <w:ilvl w:val="0"/>
                <w:numId w:val="18"/>
              </w:numPr>
              <w:tabs>
                <w:tab w:val="left" w:pos="723"/>
                <w:tab w:val="left" w:pos="724"/>
              </w:tabs>
              <w:spacing w:line="326" w:lineRule="exact"/>
              <w:rPr>
                <w:sz w:val="24"/>
                <w:szCs w:val="24"/>
              </w:rPr>
            </w:pPr>
            <w:r w:rsidRPr="003A7102">
              <w:rPr>
                <w:sz w:val="24"/>
                <w:szCs w:val="24"/>
              </w:rPr>
              <w:t>Identify the different hemispheres on a</w:t>
            </w:r>
            <w:r w:rsidRPr="003A7102">
              <w:rPr>
                <w:spacing w:val="-1"/>
                <w:sz w:val="24"/>
                <w:szCs w:val="24"/>
              </w:rPr>
              <w:t xml:space="preserve"> </w:t>
            </w:r>
            <w:r w:rsidRPr="003A7102">
              <w:rPr>
                <w:sz w:val="24"/>
                <w:szCs w:val="24"/>
              </w:rPr>
              <w:t>map.</w:t>
            </w:r>
          </w:p>
          <w:p w:rsidR="002C7739" w:rsidRPr="003A7102" w:rsidRDefault="00F831DD" w:rsidP="003A7102">
            <w:pPr>
              <w:pStyle w:val="TableParagraph"/>
              <w:numPr>
                <w:ilvl w:val="0"/>
                <w:numId w:val="18"/>
              </w:numPr>
              <w:tabs>
                <w:tab w:val="left" w:pos="723"/>
                <w:tab w:val="left" w:pos="724"/>
              </w:tabs>
              <w:ind w:right="290"/>
              <w:rPr>
                <w:sz w:val="24"/>
                <w:szCs w:val="24"/>
              </w:rPr>
            </w:pPr>
            <w:r w:rsidRPr="003A7102">
              <w:rPr>
                <w:sz w:val="24"/>
                <w:szCs w:val="24"/>
              </w:rPr>
              <w:t xml:space="preserve">Use the compass points N, NE, E, SE, </w:t>
            </w:r>
            <w:r w:rsidRPr="003A7102">
              <w:rPr>
                <w:spacing w:val="2"/>
                <w:sz w:val="24"/>
                <w:szCs w:val="24"/>
              </w:rPr>
              <w:t xml:space="preserve">S, </w:t>
            </w:r>
            <w:r w:rsidRPr="003A7102">
              <w:rPr>
                <w:sz w:val="24"/>
                <w:szCs w:val="24"/>
              </w:rPr>
              <w:t xml:space="preserve">SW, </w:t>
            </w:r>
            <w:r w:rsidRPr="003A7102">
              <w:rPr>
                <w:spacing w:val="2"/>
                <w:sz w:val="24"/>
                <w:szCs w:val="24"/>
              </w:rPr>
              <w:t>W,</w:t>
            </w:r>
            <w:r w:rsidRPr="003A7102">
              <w:rPr>
                <w:spacing w:val="-24"/>
                <w:sz w:val="24"/>
                <w:szCs w:val="24"/>
              </w:rPr>
              <w:t xml:space="preserve"> </w:t>
            </w:r>
            <w:r w:rsidRPr="003A7102">
              <w:rPr>
                <w:sz w:val="24"/>
                <w:szCs w:val="24"/>
              </w:rPr>
              <w:t>NW to direct and locate using a</w:t>
            </w:r>
            <w:r w:rsidRPr="003A7102">
              <w:rPr>
                <w:spacing w:val="-5"/>
                <w:sz w:val="24"/>
                <w:szCs w:val="24"/>
              </w:rPr>
              <w:t xml:space="preserve"> </w:t>
            </w:r>
            <w:r w:rsidRPr="003A7102">
              <w:rPr>
                <w:sz w:val="24"/>
                <w:szCs w:val="24"/>
              </w:rPr>
              <w:t>compass.</w:t>
            </w:r>
          </w:p>
          <w:p w:rsidR="002C7739" w:rsidRPr="003A7102" w:rsidRDefault="00F831DD" w:rsidP="003A7102">
            <w:pPr>
              <w:pStyle w:val="TableParagraph"/>
              <w:numPr>
                <w:ilvl w:val="0"/>
                <w:numId w:val="18"/>
              </w:numPr>
              <w:tabs>
                <w:tab w:val="left" w:pos="723"/>
                <w:tab w:val="left" w:pos="724"/>
              </w:tabs>
              <w:ind w:right="428"/>
              <w:rPr>
                <w:sz w:val="24"/>
                <w:szCs w:val="24"/>
              </w:rPr>
            </w:pPr>
            <w:r w:rsidRPr="003A7102">
              <w:rPr>
                <w:sz w:val="24"/>
                <w:szCs w:val="24"/>
              </w:rPr>
              <w:t>Locate and label different countries/continents</w:t>
            </w:r>
            <w:r w:rsidRPr="003A7102">
              <w:rPr>
                <w:spacing w:val="-26"/>
                <w:sz w:val="24"/>
                <w:szCs w:val="24"/>
              </w:rPr>
              <w:t xml:space="preserve"> </w:t>
            </w:r>
            <w:r w:rsidRPr="003A7102">
              <w:rPr>
                <w:sz w:val="24"/>
                <w:szCs w:val="24"/>
              </w:rPr>
              <w:t>in the Northern and Southern</w:t>
            </w:r>
            <w:r w:rsidRPr="003A7102">
              <w:rPr>
                <w:spacing w:val="-5"/>
                <w:sz w:val="24"/>
                <w:szCs w:val="24"/>
              </w:rPr>
              <w:t xml:space="preserve"> </w:t>
            </w:r>
            <w:r w:rsidRPr="003A7102">
              <w:rPr>
                <w:sz w:val="24"/>
                <w:szCs w:val="24"/>
              </w:rPr>
              <w:t>hemisphere.</w:t>
            </w:r>
          </w:p>
          <w:p w:rsidR="003A7102" w:rsidRPr="003A7102" w:rsidRDefault="00F831DD" w:rsidP="003A7102">
            <w:pPr>
              <w:pStyle w:val="TableParagraph"/>
              <w:numPr>
                <w:ilvl w:val="0"/>
                <w:numId w:val="18"/>
              </w:numPr>
              <w:tabs>
                <w:tab w:val="left" w:pos="723"/>
                <w:tab w:val="left" w:pos="724"/>
              </w:tabs>
              <w:spacing w:line="331" w:lineRule="exact"/>
              <w:rPr>
                <w:sz w:val="24"/>
                <w:szCs w:val="24"/>
              </w:rPr>
            </w:pPr>
            <w:r w:rsidRPr="003A7102">
              <w:rPr>
                <w:sz w:val="24"/>
                <w:szCs w:val="24"/>
              </w:rPr>
              <w:t>Discuss the difference between</w:t>
            </w:r>
            <w:r w:rsidRPr="003A7102">
              <w:rPr>
                <w:spacing w:val="-10"/>
                <w:sz w:val="24"/>
                <w:szCs w:val="24"/>
              </w:rPr>
              <w:t xml:space="preserve"> </w:t>
            </w:r>
            <w:r w:rsidRPr="003A7102">
              <w:rPr>
                <w:sz w:val="24"/>
                <w:szCs w:val="24"/>
              </w:rPr>
              <w:t>hemispheres</w:t>
            </w:r>
          </w:p>
          <w:p w:rsidR="002C7739" w:rsidRPr="003A7102" w:rsidRDefault="00F831DD" w:rsidP="003A7102">
            <w:pPr>
              <w:pStyle w:val="TableParagraph"/>
              <w:numPr>
                <w:ilvl w:val="0"/>
                <w:numId w:val="18"/>
              </w:numPr>
              <w:tabs>
                <w:tab w:val="left" w:pos="723"/>
                <w:tab w:val="left" w:pos="724"/>
              </w:tabs>
              <w:spacing w:line="331" w:lineRule="exact"/>
              <w:rPr>
                <w:sz w:val="24"/>
                <w:szCs w:val="24"/>
              </w:rPr>
            </w:pPr>
            <w:r w:rsidRPr="003A7102">
              <w:rPr>
                <w:sz w:val="24"/>
                <w:szCs w:val="24"/>
              </w:rPr>
              <w:t>Use maps, locate the Equator, the Tropics of Cancer and Capricorn. Consider the countries and climates that surround these lines and discuss the relationships between these and the</w:t>
            </w:r>
            <w:r w:rsidRPr="003A7102">
              <w:rPr>
                <w:spacing w:val="-9"/>
                <w:sz w:val="24"/>
                <w:szCs w:val="24"/>
              </w:rPr>
              <w:t xml:space="preserve"> </w:t>
            </w:r>
            <w:r w:rsidRPr="003A7102">
              <w:rPr>
                <w:sz w:val="24"/>
                <w:szCs w:val="24"/>
              </w:rPr>
              <w:t>countries.</w:t>
            </w:r>
          </w:p>
          <w:p w:rsidR="002C7739" w:rsidRPr="003A7102" w:rsidRDefault="00F831DD" w:rsidP="003A7102">
            <w:pPr>
              <w:pStyle w:val="TableParagraph"/>
              <w:numPr>
                <w:ilvl w:val="0"/>
                <w:numId w:val="18"/>
              </w:numPr>
              <w:tabs>
                <w:tab w:val="left" w:pos="723"/>
                <w:tab w:val="left" w:pos="724"/>
              </w:tabs>
              <w:rPr>
                <w:sz w:val="24"/>
                <w:szCs w:val="24"/>
              </w:rPr>
            </w:pPr>
            <w:r w:rsidRPr="003A7102">
              <w:rPr>
                <w:sz w:val="24"/>
                <w:szCs w:val="24"/>
              </w:rPr>
              <w:t>Use and explain appropriate geographical</w:t>
            </w:r>
            <w:r w:rsidRPr="003A7102">
              <w:rPr>
                <w:spacing w:val="-8"/>
                <w:sz w:val="24"/>
                <w:szCs w:val="24"/>
              </w:rPr>
              <w:t xml:space="preserve"> </w:t>
            </w:r>
            <w:r w:rsidRPr="003A7102">
              <w:rPr>
                <w:sz w:val="24"/>
                <w:szCs w:val="24"/>
              </w:rPr>
              <w:t>language</w:t>
            </w:r>
          </w:p>
          <w:p w:rsidR="002C7739" w:rsidRPr="003A7102" w:rsidRDefault="00F831DD" w:rsidP="003A7102">
            <w:pPr>
              <w:pStyle w:val="TableParagraph"/>
              <w:numPr>
                <w:ilvl w:val="0"/>
                <w:numId w:val="18"/>
              </w:numPr>
              <w:tabs>
                <w:tab w:val="left" w:pos="723"/>
                <w:tab w:val="left" w:pos="724"/>
              </w:tabs>
              <w:ind w:right="725"/>
              <w:rPr>
                <w:sz w:val="24"/>
                <w:szCs w:val="24"/>
              </w:rPr>
            </w:pPr>
            <w:r w:rsidRPr="003A7102">
              <w:rPr>
                <w:sz w:val="24"/>
                <w:szCs w:val="24"/>
              </w:rPr>
              <w:t>Use maps to compare and contrast</w:t>
            </w:r>
            <w:r w:rsidRPr="003A7102">
              <w:rPr>
                <w:spacing w:val="-19"/>
                <w:sz w:val="24"/>
                <w:szCs w:val="24"/>
              </w:rPr>
              <w:t xml:space="preserve"> </w:t>
            </w:r>
            <w:r w:rsidRPr="003A7102">
              <w:rPr>
                <w:sz w:val="24"/>
                <w:szCs w:val="24"/>
              </w:rPr>
              <w:t>differences between the UK and other countries, climate, agriculture, tourism</w:t>
            </w:r>
            <w:r w:rsidRPr="003A7102">
              <w:rPr>
                <w:spacing w:val="-2"/>
                <w:sz w:val="24"/>
                <w:szCs w:val="24"/>
              </w:rPr>
              <w:t xml:space="preserve"> </w:t>
            </w:r>
            <w:r w:rsidRPr="003A7102">
              <w:rPr>
                <w:sz w:val="24"/>
                <w:szCs w:val="24"/>
              </w:rPr>
              <w:t>etc.</w:t>
            </w:r>
          </w:p>
          <w:p w:rsidR="002C7739" w:rsidRPr="003A7102" w:rsidRDefault="00F831DD" w:rsidP="003A7102">
            <w:pPr>
              <w:pStyle w:val="TableParagraph"/>
              <w:numPr>
                <w:ilvl w:val="0"/>
                <w:numId w:val="18"/>
              </w:numPr>
              <w:tabs>
                <w:tab w:val="left" w:pos="723"/>
                <w:tab w:val="left" w:pos="724"/>
              </w:tabs>
              <w:ind w:right="432"/>
              <w:rPr>
                <w:sz w:val="24"/>
                <w:szCs w:val="24"/>
              </w:rPr>
            </w:pPr>
            <w:r w:rsidRPr="003A7102">
              <w:rPr>
                <w:sz w:val="24"/>
                <w:szCs w:val="24"/>
              </w:rPr>
              <w:t>Discuss and compare these differences relate</w:t>
            </w:r>
            <w:r w:rsidRPr="003A7102">
              <w:rPr>
                <w:spacing w:val="-23"/>
                <w:sz w:val="24"/>
                <w:szCs w:val="24"/>
              </w:rPr>
              <w:t xml:space="preserve"> </w:t>
            </w:r>
            <w:r w:rsidRPr="003A7102">
              <w:rPr>
                <w:sz w:val="24"/>
                <w:szCs w:val="24"/>
              </w:rPr>
              <w:t>this knowledge to the weather in the local</w:t>
            </w:r>
            <w:r w:rsidRPr="003A7102">
              <w:rPr>
                <w:spacing w:val="-5"/>
                <w:sz w:val="24"/>
                <w:szCs w:val="24"/>
              </w:rPr>
              <w:t xml:space="preserve"> </w:t>
            </w:r>
            <w:r w:rsidRPr="003A7102">
              <w:rPr>
                <w:sz w:val="24"/>
                <w:szCs w:val="24"/>
              </w:rPr>
              <w:t>area.</w:t>
            </w:r>
          </w:p>
          <w:p w:rsidR="002C7739" w:rsidRPr="003A7102" w:rsidRDefault="00F831DD" w:rsidP="003A7102">
            <w:pPr>
              <w:pStyle w:val="TableParagraph"/>
              <w:numPr>
                <w:ilvl w:val="0"/>
                <w:numId w:val="18"/>
              </w:numPr>
              <w:tabs>
                <w:tab w:val="left" w:pos="723"/>
                <w:tab w:val="left" w:pos="724"/>
              </w:tabs>
              <w:ind w:right="206"/>
              <w:rPr>
                <w:sz w:val="24"/>
                <w:szCs w:val="24"/>
              </w:rPr>
            </w:pPr>
            <w:r w:rsidRPr="003A7102">
              <w:rPr>
                <w:sz w:val="24"/>
                <w:szCs w:val="24"/>
              </w:rPr>
              <w:t>Reach reasoned and informed solutions and</w:t>
            </w:r>
            <w:r w:rsidRPr="003A7102">
              <w:rPr>
                <w:spacing w:val="-29"/>
                <w:sz w:val="24"/>
                <w:szCs w:val="24"/>
              </w:rPr>
              <w:t xml:space="preserve"> </w:t>
            </w:r>
            <w:r w:rsidRPr="003A7102">
              <w:rPr>
                <w:sz w:val="24"/>
                <w:szCs w:val="24"/>
              </w:rPr>
              <w:t>discuss the consequences of humans around the</w:t>
            </w:r>
            <w:r w:rsidRPr="003A7102">
              <w:rPr>
                <w:spacing w:val="-3"/>
                <w:sz w:val="24"/>
                <w:szCs w:val="24"/>
              </w:rPr>
              <w:t xml:space="preserve"> </w:t>
            </w:r>
            <w:r w:rsidRPr="003A7102">
              <w:rPr>
                <w:sz w:val="24"/>
                <w:szCs w:val="24"/>
              </w:rPr>
              <w:t>world.</w:t>
            </w:r>
          </w:p>
          <w:p w:rsidR="002C7739" w:rsidRPr="003A7102" w:rsidRDefault="00F831DD" w:rsidP="003A7102">
            <w:pPr>
              <w:pStyle w:val="TableParagraph"/>
              <w:numPr>
                <w:ilvl w:val="0"/>
                <w:numId w:val="18"/>
              </w:numPr>
              <w:tabs>
                <w:tab w:val="left" w:pos="723"/>
                <w:tab w:val="left" w:pos="724"/>
              </w:tabs>
              <w:ind w:right="251"/>
              <w:rPr>
                <w:sz w:val="24"/>
                <w:szCs w:val="24"/>
              </w:rPr>
            </w:pPr>
            <w:r w:rsidRPr="003A7102">
              <w:rPr>
                <w:sz w:val="24"/>
                <w:szCs w:val="24"/>
              </w:rPr>
              <w:t>Locate the key physical and human characteristics. Relate these features to the locality e.g.</w:t>
            </w:r>
            <w:r w:rsidRPr="003A7102">
              <w:rPr>
                <w:spacing w:val="-31"/>
                <w:sz w:val="24"/>
                <w:szCs w:val="24"/>
              </w:rPr>
              <w:t xml:space="preserve"> </w:t>
            </w:r>
            <w:r w:rsidRPr="003A7102">
              <w:rPr>
                <w:sz w:val="24"/>
                <w:szCs w:val="24"/>
              </w:rPr>
              <w:t>population sizes near tourist landmarks/rivers, transport links to</w:t>
            </w:r>
            <w:r w:rsidRPr="003A7102">
              <w:rPr>
                <w:spacing w:val="-2"/>
                <w:sz w:val="24"/>
                <w:szCs w:val="24"/>
              </w:rPr>
              <w:t xml:space="preserve"> </w:t>
            </w:r>
            <w:r w:rsidRPr="003A7102">
              <w:rPr>
                <w:sz w:val="24"/>
                <w:szCs w:val="24"/>
              </w:rPr>
              <w:t>mountains.</w:t>
            </w:r>
          </w:p>
          <w:p w:rsidR="003A7102" w:rsidRPr="003A7102" w:rsidRDefault="00F831DD" w:rsidP="003A7102">
            <w:pPr>
              <w:pStyle w:val="TableParagraph"/>
              <w:numPr>
                <w:ilvl w:val="0"/>
                <w:numId w:val="18"/>
              </w:numPr>
              <w:tabs>
                <w:tab w:val="left" w:pos="723"/>
                <w:tab w:val="left" w:pos="724"/>
              </w:tabs>
              <w:spacing w:line="331" w:lineRule="exact"/>
              <w:rPr>
                <w:sz w:val="24"/>
                <w:szCs w:val="24"/>
              </w:rPr>
            </w:pPr>
            <w:r w:rsidRPr="003A7102">
              <w:rPr>
                <w:sz w:val="24"/>
                <w:szCs w:val="24"/>
              </w:rPr>
              <w:t>Locate all the manmade features of a country</w:t>
            </w:r>
            <w:r w:rsidRPr="003A7102">
              <w:rPr>
                <w:spacing w:val="-13"/>
                <w:sz w:val="24"/>
                <w:szCs w:val="24"/>
              </w:rPr>
              <w:t xml:space="preserve"> </w:t>
            </w:r>
            <w:r w:rsidRPr="003A7102">
              <w:rPr>
                <w:sz w:val="24"/>
                <w:szCs w:val="24"/>
              </w:rPr>
              <w:t>e.g.</w:t>
            </w:r>
            <w:r w:rsidR="003A7102" w:rsidRPr="003A7102">
              <w:rPr>
                <w:sz w:val="24"/>
                <w:szCs w:val="24"/>
              </w:rPr>
              <w:t xml:space="preserve"> </w:t>
            </w:r>
            <w:r w:rsidRPr="003A7102">
              <w:rPr>
                <w:sz w:val="24"/>
                <w:szCs w:val="24"/>
              </w:rPr>
              <w:t>Statue of Liberty, Golden Gate Bridge, Grand Canyon, Yosemite National Park, The White House etc. and relate to UK landmarks. Reflect on the importance and value of the tourism industry in</w:t>
            </w:r>
            <w:r w:rsidR="003A7102" w:rsidRPr="003A7102">
              <w:rPr>
                <w:sz w:val="24"/>
                <w:szCs w:val="24"/>
              </w:rPr>
              <w:t xml:space="preserve"> </w:t>
            </w:r>
            <w:r w:rsidRPr="003A7102">
              <w:rPr>
                <w:sz w:val="24"/>
                <w:szCs w:val="24"/>
              </w:rPr>
              <w:t>these areas.</w:t>
            </w:r>
          </w:p>
          <w:p w:rsidR="002C7739" w:rsidRPr="003A7102" w:rsidRDefault="00F831DD" w:rsidP="003A7102">
            <w:pPr>
              <w:pStyle w:val="TableParagraph"/>
              <w:numPr>
                <w:ilvl w:val="0"/>
                <w:numId w:val="18"/>
              </w:numPr>
              <w:tabs>
                <w:tab w:val="left" w:pos="723"/>
                <w:tab w:val="left" w:pos="724"/>
              </w:tabs>
              <w:spacing w:line="331" w:lineRule="exact"/>
              <w:rPr>
                <w:sz w:val="24"/>
                <w:szCs w:val="24"/>
              </w:rPr>
            </w:pPr>
            <w:r w:rsidRPr="003A7102">
              <w:rPr>
                <w:sz w:val="24"/>
                <w:szCs w:val="24"/>
              </w:rPr>
              <w:t>Compare physical and human features, draw conclusions between locations using photos/pictures, temperatures, locations</w:t>
            </w:r>
            <w:r w:rsidRPr="003A7102">
              <w:rPr>
                <w:spacing w:val="-28"/>
                <w:sz w:val="24"/>
                <w:szCs w:val="24"/>
              </w:rPr>
              <w:t xml:space="preserve"> </w:t>
            </w:r>
            <w:r w:rsidRPr="003A7102">
              <w:rPr>
                <w:sz w:val="24"/>
                <w:szCs w:val="24"/>
              </w:rPr>
              <w:t>and</w:t>
            </w:r>
            <w:r w:rsidR="003A7102" w:rsidRPr="003A7102">
              <w:rPr>
                <w:sz w:val="24"/>
                <w:szCs w:val="24"/>
              </w:rPr>
              <w:t xml:space="preserve"> </w:t>
            </w:r>
            <w:r w:rsidRPr="003A7102">
              <w:rPr>
                <w:sz w:val="24"/>
                <w:szCs w:val="24"/>
              </w:rPr>
              <w:t>population numbers. Pose questions and use prior</w:t>
            </w:r>
            <w:r w:rsidR="003A7102">
              <w:rPr>
                <w:sz w:val="24"/>
                <w:szCs w:val="24"/>
              </w:rPr>
              <w:t xml:space="preserve"> knowledge of map reading.</w:t>
            </w:r>
          </w:p>
        </w:tc>
      </w:tr>
    </w:tbl>
    <w:p w:rsidR="002C7739" w:rsidRDefault="002C7739">
      <w:pPr>
        <w:spacing w:line="304" w:lineRule="exact"/>
        <w:rPr>
          <w:sz w:val="26"/>
        </w:rPr>
        <w:sectPr w:rsidR="002C7739">
          <w:type w:val="continuous"/>
          <w:pgSz w:w="23810" w:h="16850" w:orient="landscape"/>
          <w:pgMar w:top="720" w:right="7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4"/>
        <w:gridCol w:w="6388"/>
        <w:gridCol w:w="6388"/>
        <w:gridCol w:w="6447"/>
      </w:tblGrid>
      <w:tr w:rsidR="002C7739" w:rsidTr="0031602C">
        <w:trPr>
          <w:trHeight w:val="1905"/>
        </w:trPr>
        <w:tc>
          <w:tcPr>
            <w:tcW w:w="3194" w:type="dxa"/>
            <w:vMerge w:val="restart"/>
            <w:shd w:val="clear" w:color="auto" w:fill="E5DFEC" w:themeFill="accent4" w:themeFillTint="33"/>
          </w:tcPr>
          <w:p w:rsidR="002C7739" w:rsidRDefault="00F831DD">
            <w:pPr>
              <w:pStyle w:val="TableParagraph"/>
              <w:spacing w:line="314" w:lineRule="exact"/>
              <w:ind w:left="163" w:right="156"/>
              <w:jc w:val="center"/>
              <w:rPr>
                <w:b/>
                <w:sz w:val="26"/>
              </w:rPr>
            </w:pPr>
            <w:r>
              <w:rPr>
                <w:b/>
                <w:sz w:val="26"/>
              </w:rPr>
              <w:lastRenderedPageBreak/>
              <w:t>Knowledge and</w:t>
            </w:r>
          </w:p>
          <w:p w:rsidR="002C7739" w:rsidRDefault="00F831DD">
            <w:pPr>
              <w:pStyle w:val="TableParagraph"/>
              <w:ind w:left="163" w:right="157"/>
              <w:jc w:val="center"/>
              <w:rPr>
                <w:b/>
                <w:sz w:val="26"/>
              </w:rPr>
            </w:pPr>
            <w:r>
              <w:rPr>
                <w:b/>
                <w:sz w:val="26"/>
              </w:rPr>
              <w:t>understanding of patterns and processes</w:t>
            </w:r>
          </w:p>
          <w:p w:rsidR="002C7739" w:rsidRDefault="00F831DD">
            <w:pPr>
              <w:pStyle w:val="TableParagraph"/>
              <w:ind w:left="163" w:right="157"/>
              <w:jc w:val="center"/>
              <w:rPr>
                <w:b/>
                <w:sz w:val="26"/>
              </w:rPr>
            </w:pPr>
            <w:r>
              <w:rPr>
                <w:b/>
                <w:sz w:val="26"/>
              </w:rPr>
              <w:t>Human and Physical Geography</w:t>
            </w:r>
          </w:p>
        </w:tc>
        <w:tc>
          <w:tcPr>
            <w:tcW w:w="6388" w:type="dxa"/>
            <w:shd w:val="clear" w:color="auto" w:fill="E5DFEC" w:themeFill="accent4" w:themeFillTint="33"/>
          </w:tcPr>
          <w:p w:rsidR="002C7739" w:rsidRPr="003A7102" w:rsidRDefault="00F831DD">
            <w:pPr>
              <w:pStyle w:val="TableParagraph"/>
              <w:spacing w:line="314" w:lineRule="exact"/>
              <w:ind w:left="108"/>
              <w:rPr>
                <w:b/>
                <w:sz w:val="24"/>
                <w:szCs w:val="24"/>
              </w:rPr>
            </w:pPr>
            <w:r w:rsidRPr="003A7102">
              <w:rPr>
                <w:b/>
                <w:sz w:val="24"/>
                <w:szCs w:val="24"/>
              </w:rPr>
              <w:t>National Curriculum. Pupils should be taught to:</w:t>
            </w:r>
          </w:p>
          <w:p w:rsidR="002C7739" w:rsidRPr="003A7102" w:rsidRDefault="00F831DD">
            <w:pPr>
              <w:pStyle w:val="TableParagraph"/>
              <w:ind w:left="108"/>
              <w:rPr>
                <w:sz w:val="24"/>
                <w:szCs w:val="24"/>
              </w:rPr>
            </w:pPr>
            <w:r w:rsidRPr="003A7102">
              <w:rPr>
                <w:sz w:val="24"/>
                <w:szCs w:val="24"/>
              </w:rPr>
              <w:t>Use basic geographical vocabulary to refer to: key physical features and human features</w:t>
            </w:r>
          </w:p>
          <w:p w:rsidR="002C7739" w:rsidRPr="003A7102" w:rsidRDefault="00F831DD">
            <w:pPr>
              <w:pStyle w:val="TableParagraph"/>
              <w:ind w:left="108" w:right="528"/>
              <w:rPr>
                <w:sz w:val="24"/>
                <w:szCs w:val="24"/>
              </w:rPr>
            </w:pPr>
            <w:r w:rsidRPr="003A7102">
              <w:rPr>
                <w:sz w:val="24"/>
                <w:szCs w:val="24"/>
              </w:rPr>
              <w:t>Identify seasonal and daily weather patterns in the UK and the location of hot and cold areas of the world in</w:t>
            </w:r>
          </w:p>
          <w:p w:rsidR="002C7739" w:rsidRPr="003A7102" w:rsidRDefault="00F831DD">
            <w:pPr>
              <w:pStyle w:val="TableParagraph"/>
              <w:spacing w:line="302" w:lineRule="exact"/>
              <w:ind w:left="108"/>
              <w:rPr>
                <w:sz w:val="24"/>
                <w:szCs w:val="24"/>
              </w:rPr>
            </w:pPr>
            <w:r w:rsidRPr="003A7102">
              <w:rPr>
                <w:sz w:val="24"/>
                <w:szCs w:val="24"/>
              </w:rPr>
              <w:t>relation to the Equator and the North/South Polies</w:t>
            </w:r>
          </w:p>
        </w:tc>
        <w:tc>
          <w:tcPr>
            <w:tcW w:w="12835" w:type="dxa"/>
            <w:gridSpan w:val="2"/>
            <w:shd w:val="clear" w:color="auto" w:fill="E5DFEC" w:themeFill="accent4" w:themeFillTint="33"/>
          </w:tcPr>
          <w:p w:rsidR="002C7739" w:rsidRPr="003A7102" w:rsidRDefault="00F831DD">
            <w:pPr>
              <w:pStyle w:val="TableParagraph"/>
              <w:spacing w:line="314" w:lineRule="exact"/>
              <w:ind w:left="106"/>
              <w:rPr>
                <w:b/>
                <w:sz w:val="24"/>
                <w:szCs w:val="24"/>
              </w:rPr>
            </w:pPr>
            <w:r w:rsidRPr="003A7102">
              <w:rPr>
                <w:b/>
                <w:sz w:val="24"/>
                <w:szCs w:val="24"/>
              </w:rPr>
              <w:t>National Curriculum. Pupils should be taught to:</w:t>
            </w:r>
          </w:p>
          <w:p w:rsidR="002C7739" w:rsidRPr="003A7102" w:rsidRDefault="00F831DD">
            <w:pPr>
              <w:pStyle w:val="TableParagraph"/>
              <w:spacing w:line="317" w:lineRule="exact"/>
              <w:ind w:left="106"/>
              <w:rPr>
                <w:sz w:val="24"/>
                <w:szCs w:val="24"/>
              </w:rPr>
            </w:pPr>
            <w:r w:rsidRPr="003A7102">
              <w:rPr>
                <w:sz w:val="24"/>
                <w:szCs w:val="24"/>
              </w:rPr>
              <w:t>Describe and understand key aspects of:</w:t>
            </w:r>
          </w:p>
          <w:p w:rsidR="002C7739" w:rsidRPr="003A7102" w:rsidRDefault="00F831DD">
            <w:pPr>
              <w:pStyle w:val="TableParagraph"/>
              <w:ind w:left="106"/>
              <w:rPr>
                <w:sz w:val="24"/>
                <w:szCs w:val="24"/>
              </w:rPr>
            </w:pPr>
            <w:r w:rsidRPr="003A7102">
              <w:rPr>
                <w:sz w:val="24"/>
                <w:szCs w:val="24"/>
              </w:rPr>
              <w:t>Physical geography, including: climate zones, biomes and vegetation belts, rivers, mountains, volcanoes and earthquakes, and the water cycle</w:t>
            </w:r>
          </w:p>
          <w:p w:rsidR="002C7739" w:rsidRPr="003A7102" w:rsidRDefault="00F831DD">
            <w:pPr>
              <w:pStyle w:val="TableParagraph"/>
              <w:spacing w:before="1" w:line="317" w:lineRule="exact"/>
              <w:ind w:left="106"/>
              <w:rPr>
                <w:sz w:val="24"/>
                <w:szCs w:val="24"/>
              </w:rPr>
            </w:pPr>
            <w:r w:rsidRPr="003A7102">
              <w:rPr>
                <w:sz w:val="24"/>
                <w:szCs w:val="24"/>
              </w:rPr>
              <w:t>Human geography, including: types of settlement and land use, economic activity including trade links, and the</w:t>
            </w:r>
          </w:p>
          <w:p w:rsidR="002C7739" w:rsidRPr="003A7102" w:rsidRDefault="00F831DD">
            <w:pPr>
              <w:pStyle w:val="TableParagraph"/>
              <w:spacing w:line="302" w:lineRule="exact"/>
              <w:ind w:left="106"/>
              <w:rPr>
                <w:sz w:val="24"/>
                <w:szCs w:val="24"/>
              </w:rPr>
            </w:pPr>
            <w:r w:rsidRPr="003A7102">
              <w:rPr>
                <w:sz w:val="24"/>
                <w:szCs w:val="24"/>
              </w:rPr>
              <w:t>distribution of natural resources including energy, food, minerals and water</w:t>
            </w:r>
          </w:p>
        </w:tc>
      </w:tr>
      <w:tr w:rsidR="002C7739" w:rsidTr="0031602C">
        <w:trPr>
          <w:trHeight w:val="6126"/>
        </w:trPr>
        <w:tc>
          <w:tcPr>
            <w:tcW w:w="3194" w:type="dxa"/>
            <w:vMerge/>
            <w:tcBorders>
              <w:top w:val="nil"/>
            </w:tcBorders>
          </w:tcPr>
          <w:p w:rsidR="002C7739" w:rsidRDefault="002C7739">
            <w:pPr>
              <w:rPr>
                <w:sz w:val="2"/>
                <w:szCs w:val="2"/>
              </w:rPr>
            </w:pPr>
          </w:p>
        </w:tc>
        <w:tc>
          <w:tcPr>
            <w:tcW w:w="6388" w:type="dxa"/>
          </w:tcPr>
          <w:p w:rsidR="002C7739" w:rsidRPr="003A7102" w:rsidRDefault="00F831DD" w:rsidP="003A7102">
            <w:pPr>
              <w:pStyle w:val="TableParagraph"/>
              <w:numPr>
                <w:ilvl w:val="0"/>
                <w:numId w:val="21"/>
              </w:numPr>
              <w:tabs>
                <w:tab w:val="left" w:pos="828"/>
                <w:tab w:val="left" w:pos="829"/>
              </w:tabs>
              <w:ind w:right="367"/>
              <w:rPr>
                <w:sz w:val="24"/>
                <w:szCs w:val="24"/>
              </w:rPr>
            </w:pPr>
            <w:r w:rsidRPr="003A7102">
              <w:rPr>
                <w:sz w:val="24"/>
                <w:szCs w:val="24"/>
              </w:rPr>
              <w:t>Use basic geographical vocabulary to refer to</w:t>
            </w:r>
            <w:r w:rsidRPr="003A7102">
              <w:rPr>
                <w:spacing w:val="-16"/>
                <w:sz w:val="24"/>
                <w:szCs w:val="24"/>
              </w:rPr>
              <w:t xml:space="preserve"> </w:t>
            </w:r>
            <w:r w:rsidRPr="003A7102">
              <w:rPr>
                <w:sz w:val="24"/>
                <w:szCs w:val="24"/>
              </w:rPr>
              <w:t>key physical features including: beach, coast, forest, mountain, sea, river, season:</w:t>
            </w:r>
            <w:r w:rsidRPr="003A7102">
              <w:rPr>
                <w:spacing w:val="-6"/>
                <w:sz w:val="24"/>
                <w:szCs w:val="24"/>
              </w:rPr>
              <w:t xml:space="preserve"> </w:t>
            </w:r>
            <w:r w:rsidRPr="003A7102">
              <w:rPr>
                <w:sz w:val="24"/>
                <w:szCs w:val="24"/>
              </w:rPr>
              <w:t>weather.</w:t>
            </w:r>
          </w:p>
          <w:p w:rsidR="002C7739" w:rsidRPr="003A7102" w:rsidRDefault="00F831DD" w:rsidP="003A7102">
            <w:pPr>
              <w:pStyle w:val="TableParagraph"/>
              <w:numPr>
                <w:ilvl w:val="0"/>
                <w:numId w:val="21"/>
              </w:numPr>
              <w:tabs>
                <w:tab w:val="left" w:pos="828"/>
                <w:tab w:val="left" w:pos="829"/>
              </w:tabs>
              <w:ind w:right="756"/>
              <w:rPr>
                <w:sz w:val="24"/>
                <w:szCs w:val="24"/>
              </w:rPr>
            </w:pPr>
            <w:r w:rsidRPr="003A7102">
              <w:rPr>
                <w:sz w:val="24"/>
                <w:szCs w:val="24"/>
              </w:rPr>
              <w:t>Use basic geographical vocab to refer to key human features, including: city, town,</w:t>
            </w:r>
            <w:r w:rsidRPr="003A7102">
              <w:rPr>
                <w:spacing w:val="-27"/>
                <w:sz w:val="24"/>
                <w:szCs w:val="24"/>
              </w:rPr>
              <w:t xml:space="preserve"> </w:t>
            </w:r>
            <w:r w:rsidRPr="003A7102">
              <w:rPr>
                <w:sz w:val="24"/>
                <w:szCs w:val="24"/>
              </w:rPr>
              <w:t>village, factory, farm, house and</w:t>
            </w:r>
            <w:r w:rsidRPr="003A7102">
              <w:rPr>
                <w:spacing w:val="-7"/>
                <w:sz w:val="24"/>
                <w:szCs w:val="24"/>
              </w:rPr>
              <w:t xml:space="preserve"> </w:t>
            </w:r>
            <w:r w:rsidRPr="003A7102">
              <w:rPr>
                <w:sz w:val="24"/>
                <w:szCs w:val="24"/>
              </w:rPr>
              <w:t>shop.</w:t>
            </w:r>
          </w:p>
          <w:p w:rsidR="002C7739" w:rsidRPr="003A7102" w:rsidRDefault="00F831DD" w:rsidP="003A7102">
            <w:pPr>
              <w:pStyle w:val="TableParagraph"/>
              <w:numPr>
                <w:ilvl w:val="0"/>
                <w:numId w:val="21"/>
              </w:numPr>
              <w:tabs>
                <w:tab w:val="left" w:pos="828"/>
                <w:tab w:val="left" w:pos="829"/>
              </w:tabs>
              <w:ind w:right="416"/>
              <w:rPr>
                <w:sz w:val="24"/>
                <w:szCs w:val="24"/>
              </w:rPr>
            </w:pPr>
            <w:r w:rsidRPr="003A7102">
              <w:rPr>
                <w:sz w:val="24"/>
                <w:szCs w:val="24"/>
              </w:rPr>
              <w:t xml:space="preserve">Be able to </w:t>
            </w:r>
            <w:proofErr w:type="spellStart"/>
            <w:r w:rsidRPr="003A7102">
              <w:rPr>
                <w:sz w:val="24"/>
                <w:szCs w:val="24"/>
              </w:rPr>
              <w:t>verbalise</w:t>
            </w:r>
            <w:proofErr w:type="spellEnd"/>
            <w:r w:rsidRPr="003A7102">
              <w:rPr>
                <w:sz w:val="24"/>
                <w:szCs w:val="24"/>
              </w:rPr>
              <w:t xml:space="preserve"> </w:t>
            </w:r>
            <w:r w:rsidRPr="003A7102">
              <w:rPr>
                <w:spacing w:val="2"/>
                <w:sz w:val="24"/>
                <w:szCs w:val="24"/>
              </w:rPr>
              <w:t xml:space="preserve">and </w:t>
            </w:r>
            <w:r w:rsidRPr="003A7102">
              <w:rPr>
                <w:sz w:val="24"/>
                <w:szCs w:val="24"/>
              </w:rPr>
              <w:t>write about similarities and differences between the features of the</w:t>
            </w:r>
            <w:r w:rsidRPr="003A7102">
              <w:rPr>
                <w:spacing w:val="-28"/>
                <w:sz w:val="24"/>
                <w:szCs w:val="24"/>
              </w:rPr>
              <w:t xml:space="preserve"> </w:t>
            </w:r>
            <w:r w:rsidRPr="003A7102">
              <w:rPr>
                <w:sz w:val="24"/>
                <w:szCs w:val="24"/>
              </w:rPr>
              <w:t>two localities.</w:t>
            </w:r>
          </w:p>
          <w:p w:rsidR="002C7739" w:rsidRPr="003A7102" w:rsidRDefault="00F831DD" w:rsidP="003A7102">
            <w:pPr>
              <w:pStyle w:val="TableParagraph"/>
              <w:numPr>
                <w:ilvl w:val="0"/>
                <w:numId w:val="21"/>
              </w:numPr>
              <w:tabs>
                <w:tab w:val="left" w:pos="828"/>
                <w:tab w:val="left" w:pos="829"/>
              </w:tabs>
              <w:rPr>
                <w:sz w:val="24"/>
                <w:szCs w:val="24"/>
              </w:rPr>
            </w:pPr>
            <w:r w:rsidRPr="003A7102">
              <w:rPr>
                <w:sz w:val="24"/>
                <w:szCs w:val="24"/>
              </w:rPr>
              <w:t>Ask questions about the weather and</w:t>
            </w:r>
            <w:r w:rsidRPr="003A7102">
              <w:rPr>
                <w:spacing w:val="-3"/>
                <w:sz w:val="24"/>
                <w:szCs w:val="24"/>
              </w:rPr>
              <w:t xml:space="preserve"> </w:t>
            </w:r>
            <w:r w:rsidRPr="003A7102">
              <w:rPr>
                <w:sz w:val="24"/>
                <w:szCs w:val="24"/>
              </w:rPr>
              <w:t>seasons.</w:t>
            </w:r>
          </w:p>
          <w:p w:rsidR="002C7739" w:rsidRPr="003A7102" w:rsidRDefault="00F831DD" w:rsidP="003A7102">
            <w:pPr>
              <w:pStyle w:val="TableParagraph"/>
              <w:numPr>
                <w:ilvl w:val="0"/>
                <w:numId w:val="21"/>
              </w:numPr>
              <w:tabs>
                <w:tab w:val="left" w:pos="828"/>
                <w:tab w:val="left" w:pos="829"/>
              </w:tabs>
              <w:ind w:right="625"/>
              <w:rPr>
                <w:sz w:val="24"/>
                <w:szCs w:val="24"/>
              </w:rPr>
            </w:pPr>
            <w:r w:rsidRPr="003A7102">
              <w:rPr>
                <w:sz w:val="24"/>
                <w:szCs w:val="24"/>
              </w:rPr>
              <w:t>Children to identify the equator and locate the places on the Equator which are the</w:t>
            </w:r>
            <w:r w:rsidRPr="003A7102">
              <w:rPr>
                <w:spacing w:val="-14"/>
                <w:sz w:val="24"/>
                <w:szCs w:val="24"/>
              </w:rPr>
              <w:t xml:space="preserve"> </w:t>
            </w:r>
            <w:r w:rsidRPr="003A7102">
              <w:rPr>
                <w:sz w:val="24"/>
                <w:szCs w:val="24"/>
              </w:rPr>
              <w:t>hottest.</w:t>
            </w:r>
          </w:p>
          <w:p w:rsidR="002C7739" w:rsidRPr="003A7102" w:rsidRDefault="00F831DD" w:rsidP="003A7102">
            <w:pPr>
              <w:pStyle w:val="TableParagraph"/>
              <w:numPr>
                <w:ilvl w:val="0"/>
                <w:numId w:val="21"/>
              </w:numPr>
              <w:tabs>
                <w:tab w:val="left" w:pos="828"/>
                <w:tab w:val="left" w:pos="829"/>
              </w:tabs>
              <w:spacing w:line="330" w:lineRule="exact"/>
              <w:rPr>
                <w:sz w:val="24"/>
                <w:szCs w:val="24"/>
              </w:rPr>
            </w:pPr>
            <w:r w:rsidRPr="003A7102">
              <w:rPr>
                <w:sz w:val="24"/>
                <w:szCs w:val="24"/>
              </w:rPr>
              <w:t>Observe and record e.g. draw pictures of</w:t>
            </w:r>
            <w:r w:rsidRPr="003A7102">
              <w:rPr>
                <w:spacing w:val="-9"/>
                <w:sz w:val="24"/>
                <w:szCs w:val="24"/>
              </w:rPr>
              <w:t xml:space="preserve"> </w:t>
            </w:r>
            <w:r w:rsidRPr="003A7102">
              <w:rPr>
                <w:sz w:val="24"/>
                <w:szCs w:val="24"/>
              </w:rPr>
              <w:t>the</w:t>
            </w:r>
            <w:r w:rsidR="003A7102">
              <w:rPr>
                <w:sz w:val="24"/>
                <w:szCs w:val="24"/>
              </w:rPr>
              <w:t xml:space="preserve"> </w:t>
            </w:r>
            <w:r w:rsidRPr="003A7102">
              <w:rPr>
                <w:sz w:val="24"/>
                <w:szCs w:val="24"/>
              </w:rPr>
              <w:t>weather at different times of the year or keep a</w:t>
            </w:r>
            <w:r w:rsidR="003A7102">
              <w:rPr>
                <w:sz w:val="24"/>
                <w:szCs w:val="24"/>
              </w:rPr>
              <w:t xml:space="preserve"> </w:t>
            </w:r>
            <w:r w:rsidRPr="003A7102">
              <w:rPr>
                <w:sz w:val="24"/>
                <w:szCs w:val="24"/>
              </w:rPr>
              <w:t>record of how many times it rains in a week in the winter and a week in the summer.</w:t>
            </w:r>
          </w:p>
          <w:p w:rsidR="002C7739" w:rsidRPr="003A7102" w:rsidRDefault="00F831DD" w:rsidP="003A7102">
            <w:pPr>
              <w:pStyle w:val="TableParagraph"/>
              <w:numPr>
                <w:ilvl w:val="0"/>
                <w:numId w:val="21"/>
              </w:numPr>
              <w:tabs>
                <w:tab w:val="left" w:pos="828"/>
                <w:tab w:val="left" w:pos="829"/>
              </w:tabs>
              <w:spacing w:before="6" w:line="316" w:lineRule="exact"/>
              <w:ind w:right="258"/>
              <w:rPr>
                <w:sz w:val="24"/>
                <w:szCs w:val="24"/>
              </w:rPr>
            </w:pPr>
            <w:r w:rsidRPr="003A7102">
              <w:rPr>
                <w:sz w:val="24"/>
                <w:szCs w:val="24"/>
              </w:rPr>
              <w:t>Express opinions about the seasons and relate</w:t>
            </w:r>
            <w:r w:rsidRPr="003A7102">
              <w:rPr>
                <w:spacing w:val="-28"/>
                <w:sz w:val="24"/>
                <w:szCs w:val="24"/>
              </w:rPr>
              <w:t xml:space="preserve"> </w:t>
            </w:r>
            <w:r w:rsidRPr="003A7102">
              <w:rPr>
                <w:sz w:val="24"/>
                <w:szCs w:val="24"/>
              </w:rPr>
              <w:t>the changes to changes in clothing and activities e.g. winter = coat, summer = t-shirts.</w:t>
            </w:r>
          </w:p>
        </w:tc>
        <w:tc>
          <w:tcPr>
            <w:tcW w:w="6388" w:type="dxa"/>
          </w:tcPr>
          <w:p w:rsidR="002C7739" w:rsidRPr="003A7102" w:rsidRDefault="00F831DD" w:rsidP="003A7102">
            <w:pPr>
              <w:pStyle w:val="TableParagraph"/>
              <w:numPr>
                <w:ilvl w:val="0"/>
                <w:numId w:val="21"/>
              </w:numPr>
              <w:tabs>
                <w:tab w:val="left" w:pos="826"/>
                <w:tab w:val="left" w:pos="827"/>
              </w:tabs>
              <w:spacing w:line="326" w:lineRule="exact"/>
              <w:rPr>
                <w:sz w:val="24"/>
                <w:szCs w:val="24"/>
              </w:rPr>
            </w:pPr>
            <w:r w:rsidRPr="003A7102">
              <w:rPr>
                <w:sz w:val="24"/>
                <w:szCs w:val="24"/>
              </w:rPr>
              <w:t>Locate places in the world where volcanoes</w:t>
            </w:r>
            <w:r w:rsidRPr="003A7102">
              <w:rPr>
                <w:spacing w:val="-12"/>
                <w:sz w:val="24"/>
                <w:szCs w:val="24"/>
              </w:rPr>
              <w:t xml:space="preserve"> </w:t>
            </w:r>
            <w:r w:rsidRPr="003A7102">
              <w:rPr>
                <w:sz w:val="24"/>
                <w:szCs w:val="24"/>
              </w:rPr>
              <w:t>occur.</w:t>
            </w:r>
          </w:p>
          <w:p w:rsidR="002C7739" w:rsidRPr="003A7102" w:rsidRDefault="00F831DD" w:rsidP="003A7102">
            <w:pPr>
              <w:pStyle w:val="TableParagraph"/>
              <w:numPr>
                <w:ilvl w:val="0"/>
                <w:numId w:val="21"/>
              </w:numPr>
              <w:tabs>
                <w:tab w:val="left" w:pos="826"/>
                <w:tab w:val="left" w:pos="827"/>
              </w:tabs>
              <w:ind w:right="704"/>
              <w:rPr>
                <w:sz w:val="24"/>
                <w:szCs w:val="24"/>
              </w:rPr>
            </w:pPr>
            <w:r w:rsidRPr="003A7102">
              <w:rPr>
                <w:sz w:val="24"/>
                <w:szCs w:val="24"/>
              </w:rPr>
              <w:t>Understand and be able to communicate in different ways the cause of volcanoes and the process that occurs before a volcano</w:t>
            </w:r>
            <w:r w:rsidRPr="003A7102">
              <w:rPr>
                <w:spacing w:val="-18"/>
                <w:sz w:val="24"/>
                <w:szCs w:val="24"/>
              </w:rPr>
              <w:t xml:space="preserve"> </w:t>
            </w:r>
            <w:r w:rsidRPr="003A7102">
              <w:rPr>
                <w:sz w:val="24"/>
                <w:szCs w:val="24"/>
              </w:rPr>
              <w:t>erupts.</w:t>
            </w:r>
          </w:p>
          <w:p w:rsidR="002C7739" w:rsidRPr="003A7102" w:rsidRDefault="00F831DD" w:rsidP="003A7102">
            <w:pPr>
              <w:pStyle w:val="TableParagraph"/>
              <w:numPr>
                <w:ilvl w:val="0"/>
                <w:numId w:val="21"/>
              </w:numPr>
              <w:tabs>
                <w:tab w:val="left" w:pos="826"/>
                <w:tab w:val="left" w:pos="827"/>
              </w:tabs>
              <w:spacing w:before="1"/>
              <w:ind w:right="199"/>
              <w:rPr>
                <w:sz w:val="24"/>
                <w:szCs w:val="24"/>
              </w:rPr>
            </w:pPr>
            <w:r w:rsidRPr="003A7102">
              <w:rPr>
                <w:sz w:val="24"/>
                <w:szCs w:val="24"/>
              </w:rPr>
              <w:t>Use the language of rivers e.g. erosion, deposition, transportation.</w:t>
            </w:r>
          </w:p>
          <w:p w:rsidR="002C7739" w:rsidRPr="003A7102" w:rsidRDefault="00F831DD" w:rsidP="003A7102">
            <w:pPr>
              <w:pStyle w:val="TableParagraph"/>
              <w:numPr>
                <w:ilvl w:val="0"/>
                <w:numId w:val="21"/>
              </w:numPr>
              <w:tabs>
                <w:tab w:val="left" w:pos="826"/>
                <w:tab w:val="left" w:pos="827"/>
              </w:tabs>
              <w:ind w:right="1204"/>
              <w:rPr>
                <w:sz w:val="24"/>
                <w:szCs w:val="24"/>
              </w:rPr>
            </w:pPr>
            <w:r w:rsidRPr="003A7102">
              <w:rPr>
                <w:sz w:val="24"/>
                <w:szCs w:val="24"/>
              </w:rPr>
              <w:t>Explain and present the process of</w:t>
            </w:r>
            <w:r w:rsidRPr="003A7102">
              <w:rPr>
                <w:spacing w:val="-24"/>
                <w:sz w:val="24"/>
                <w:szCs w:val="24"/>
              </w:rPr>
              <w:t xml:space="preserve"> </w:t>
            </w:r>
            <w:r w:rsidRPr="003A7102">
              <w:rPr>
                <w:sz w:val="24"/>
                <w:szCs w:val="24"/>
              </w:rPr>
              <w:t>rivers, earthquakes,</w:t>
            </w:r>
            <w:r w:rsidRPr="003A7102">
              <w:rPr>
                <w:spacing w:val="-1"/>
                <w:sz w:val="24"/>
                <w:szCs w:val="24"/>
              </w:rPr>
              <w:t xml:space="preserve"> </w:t>
            </w:r>
            <w:r w:rsidRPr="003A7102">
              <w:rPr>
                <w:sz w:val="24"/>
                <w:szCs w:val="24"/>
              </w:rPr>
              <w:t>volcanoes</w:t>
            </w:r>
          </w:p>
          <w:p w:rsidR="002C7739" w:rsidRPr="003A7102" w:rsidRDefault="00F831DD" w:rsidP="003A7102">
            <w:pPr>
              <w:pStyle w:val="TableParagraph"/>
              <w:numPr>
                <w:ilvl w:val="0"/>
                <w:numId w:val="21"/>
              </w:numPr>
              <w:tabs>
                <w:tab w:val="left" w:pos="826"/>
                <w:tab w:val="left" w:pos="827"/>
              </w:tabs>
              <w:ind w:right="868"/>
              <w:rPr>
                <w:sz w:val="24"/>
                <w:szCs w:val="24"/>
              </w:rPr>
            </w:pPr>
            <w:r w:rsidRPr="003A7102">
              <w:rPr>
                <w:sz w:val="24"/>
                <w:szCs w:val="24"/>
              </w:rPr>
              <w:t>Draw diagrams, produce writing and use</w:t>
            </w:r>
            <w:r w:rsidRPr="003A7102">
              <w:rPr>
                <w:spacing w:val="-22"/>
                <w:sz w:val="24"/>
                <w:szCs w:val="24"/>
              </w:rPr>
              <w:t xml:space="preserve"> </w:t>
            </w:r>
            <w:r w:rsidRPr="003A7102">
              <w:rPr>
                <w:sz w:val="24"/>
                <w:szCs w:val="24"/>
              </w:rPr>
              <w:t>the correct</w:t>
            </w:r>
            <w:r w:rsidRPr="003A7102">
              <w:rPr>
                <w:spacing w:val="-2"/>
                <w:sz w:val="24"/>
                <w:szCs w:val="24"/>
              </w:rPr>
              <w:t xml:space="preserve"> </w:t>
            </w:r>
            <w:r w:rsidRPr="003A7102">
              <w:rPr>
                <w:sz w:val="24"/>
                <w:szCs w:val="24"/>
              </w:rPr>
              <w:t>vocabulary</w:t>
            </w:r>
          </w:p>
          <w:p w:rsidR="002C7739" w:rsidRPr="003A7102" w:rsidRDefault="00F831DD" w:rsidP="003A7102">
            <w:pPr>
              <w:pStyle w:val="TableParagraph"/>
              <w:numPr>
                <w:ilvl w:val="0"/>
                <w:numId w:val="21"/>
              </w:numPr>
              <w:tabs>
                <w:tab w:val="left" w:pos="826"/>
                <w:tab w:val="left" w:pos="827"/>
              </w:tabs>
              <w:ind w:right="538"/>
              <w:rPr>
                <w:sz w:val="24"/>
                <w:szCs w:val="24"/>
              </w:rPr>
            </w:pPr>
            <w:r w:rsidRPr="003A7102">
              <w:rPr>
                <w:sz w:val="24"/>
                <w:szCs w:val="24"/>
              </w:rPr>
              <w:t>Relate land use and trade to settlements.</w:t>
            </w:r>
            <w:r w:rsidRPr="003A7102">
              <w:rPr>
                <w:spacing w:val="-30"/>
                <w:sz w:val="24"/>
                <w:szCs w:val="24"/>
              </w:rPr>
              <w:t xml:space="preserve"> </w:t>
            </w:r>
            <w:r w:rsidRPr="003A7102">
              <w:rPr>
                <w:sz w:val="24"/>
                <w:szCs w:val="24"/>
              </w:rPr>
              <w:t>Study how land in the local area was used during the historical periods</w:t>
            </w:r>
            <w:r w:rsidRPr="003A7102">
              <w:rPr>
                <w:spacing w:val="-4"/>
                <w:sz w:val="24"/>
                <w:szCs w:val="24"/>
              </w:rPr>
              <w:t xml:space="preserve"> </w:t>
            </w:r>
            <w:r w:rsidRPr="003A7102">
              <w:rPr>
                <w:sz w:val="24"/>
                <w:szCs w:val="24"/>
              </w:rPr>
              <w:t>studied.</w:t>
            </w:r>
            <w:r w:rsidR="00552A97">
              <w:rPr>
                <w:sz w:val="24"/>
                <w:szCs w:val="24"/>
              </w:rPr>
              <w:t xml:space="preserve"> Such as Stone Age and Iron Age.</w:t>
            </w:r>
          </w:p>
          <w:p w:rsidR="002C7739" w:rsidRPr="003A7102" w:rsidRDefault="00F831DD" w:rsidP="003A7102">
            <w:pPr>
              <w:pStyle w:val="TableParagraph"/>
              <w:numPr>
                <w:ilvl w:val="0"/>
                <w:numId w:val="21"/>
              </w:numPr>
              <w:tabs>
                <w:tab w:val="left" w:pos="826"/>
                <w:tab w:val="left" w:pos="827"/>
              </w:tabs>
              <w:ind w:right="905"/>
              <w:rPr>
                <w:sz w:val="24"/>
                <w:szCs w:val="24"/>
              </w:rPr>
            </w:pPr>
            <w:r w:rsidRPr="003A7102">
              <w:rPr>
                <w:sz w:val="24"/>
                <w:szCs w:val="24"/>
              </w:rPr>
              <w:t>Look at land use in the same area today</w:t>
            </w:r>
            <w:r w:rsidRPr="003A7102">
              <w:rPr>
                <w:spacing w:val="-22"/>
                <w:sz w:val="24"/>
                <w:szCs w:val="24"/>
              </w:rPr>
              <w:t xml:space="preserve"> </w:t>
            </w:r>
            <w:r w:rsidRPr="003A7102">
              <w:rPr>
                <w:sz w:val="24"/>
                <w:szCs w:val="24"/>
              </w:rPr>
              <w:t>and consider how and why this has</w:t>
            </w:r>
            <w:r w:rsidRPr="003A7102">
              <w:rPr>
                <w:spacing w:val="-5"/>
                <w:sz w:val="24"/>
                <w:szCs w:val="24"/>
              </w:rPr>
              <w:t xml:space="preserve"> </w:t>
            </w:r>
            <w:r w:rsidRPr="003A7102">
              <w:rPr>
                <w:sz w:val="24"/>
                <w:szCs w:val="24"/>
              </w:rPr>
              <w:t>changed.</w:t>
            </w:r>
          </w:p>
        </w:tc>
        <w:tc>
          <w:tcPr>
            <w:tcW w:w="6447" w:type="dxa"/>
          </w:tcPr>
          <w:p w:rsidR="002C7739" w:rsidRPr="003A7102" w:rsidRDefault="00F831DD" w:rsidP="003A7102">
            <w:pPr>
              <w:pStyle w:val="TableParagraph"/>
              <w:numPr>
                <w:ilvl w:val="0"/>
                <w:numId w:val="21"/>
              </w:numPr>
              <w:tabs>
                <w:tab w:val="left" w:pos="830"/>
              </w:tabs>
              <w:ind w:right="387"/>
              <w:jc w:val="both"/>
              <w:rPr>
                <w:sz w:val="24"/>
                <w:szCs w:val="24"/>
              </w:rPr>
            </w:pPr>
            <w:r w:rsidRPr="003A7102">
              <w:rPr>
                <w:sz w:val="24"/>
                <w:szCs w:val="24"/>
              </w:rPr>
              <w:t>Research and discuss how geographical features such as rivers, topography and coasts can impact human</w:t>
            </w:r>
            <w:r w:rsidRPr="003A7102">
              <w:rPr>
                <w:spacing w:val="-2"/>
                <w:sz w:val="24"/>
                <w:szCs w:val="24"/>
              </w:rPr>
              <w:t xml:space="preserve"> </w:t>
            </w:r>
            <w:r w:rsidRPr="003A7102">
              <w:rPr>
                <w:sz w:val="24"/>
                <w:szCs w:val="24"/>
              </w:rPr>
              <w:t>settlements.</w:t>
            </w:r>
          </w:p>
          <w:p w:rsidR="002C7739" w:rsidRPr="003A7102" w:rsidRDefault="00F831DD" w:rsidP="003A7102">
            <w:pPr>
              <w:pStyle w:val="TableParagraph"/>
              <w:numPr>
                <w:ilvl w:val="0"/>
                <w:numId w:val="21"/>
              </w:numPr>
              <w:tabs>
                <w:tab w:val="left" w:pos="830"/>
              </w:tabs>
              <w:ind w:right="310"/>
              <w:jc w:val="both"/>
              <w:rPr>
                <w:sz w:val="24"/>
                <w:szCs w:val="24"/>
              </w:rPr>
            </w:pPr>
            <w:r w:rsidRPr="003A7102">
              <w:rPr>
                <w:sz w:val="24"/>
                <w:szCs w:val="24"/>
              </w:rPr>
              <w:t>Identify trade links around the world based on a few chosen items e.g. coffee, chocolate,</w:t>
            </w:r>
            <w:r w:rsidRPr="003A7102">
              <w:rPr>
                <w:spacing w:val="-22"/>
                <w:sz w:val="24"/>
                <w:szCs w:val="24"/>
              </w:rPr>
              <w:t xml:space="preserve"> </w:t>
            </w:r>
            <w:r w:rsidRPr="003A7102">
              <w:rPr>
                <w:sz w:val="24"/>
                <w:szCs w:val="24"/>
              </w:rPr>
              <w:t>bananas.</w:t>
            </w:r>
          </w:p>
          <w:p w:rsidR="002C7739" w:rsidRPr="003A7102" w:rsidRDefault="00F831DD" w:rsidP="003A7102">
            <w:pPr>
              <w:pStyle w:val="TableParagraph"/>
              <w:numPr>
                <w:ilvl w:val="0"/>
                <w:numId w:val="21"/>
              </w:numPr>
              <w:tabs>
                <w:tab w:val="left" w:pos="830"/>
              </w:tabs>
              <w:spacing w:line="331" w:lineRule="exact"/>
              <w:jc w:val="both"/>
              <w:rPr>
                <w:sz w:val="24"/>
                <w:szCs w:val="24"/>
              </w:rPr>
            </w:pPr>
            <w:r w:rsidRPr="003A7102">
              <w:rPr>
                <w:sz w:val="24"/>
                <w:szCs w:val="24"/>
              </w:rPr>
              <w:t>Discover where food comes</w:t>
            </w:r>
            <w:r w:rsidRPr="003A7102">
              <w:rPr>
                <w:spacing w:val="-7"/>
                <w:sz w:val="24"/>
                <w:szCs w:val="24"/>
              </w:rPr>
              <w:t xml:space="preserve"> </w:t>
            </w:r>
            <w:r w:rsidRPr="003A7102">
              <w:rPr>
                <w:sz w:val="24"/>
                <w:szCs w:val="24"/>
              </w:rPr>
              <w:t>from.</w:t>
            </w:r>
          </w:p>
          <w:p w:rsidR="002C7739" w:rsidRPr="003A7102" w:rsidRDefault="00F831DD" w:rsidP="003A7102">
            <w:pPr>
              <w:pStyle w:val="TableParagraph"/>
              <w:numPr>
                <w:ilvl w:val="0"/>
                <w:numId w:val="21"/>
              </w:numPr>
              <w:tabs>
                <w:tab w:val="left" w:pos="830"/>
              </w:tabs>
              <w:ind w:right="405"/>
              <w:jc w:val="both"/>
              <w:rPr>
                <w:sz w:val="24"/>
                <w:szCs w:val="24"/>
              </w:rPr>
            </w:pPr>
            <w:r w:rsidRPr="003A7102">
              <w:rPr>
                <w:sz w:val="24"/>
                <w:szCs w:val="24"/>
              </w:rPr>
              <w:t>Discuss land use and draw conclusions about</w:t>
            </w:r>
            <w:r w:rsidRPr="003A7102">
              <w:rPr>
                <w:spacing w:val="-21"/>
                <w:sz w:val="24"/>
                <w:szCs w:val="24"/>
              </w:rPr>
              <w:t xml:space="preserve"> </w:t>
            </w:r>
            <w:r w:rsidRPr="003A7102">
              <w:rPr>
                <w:sz w:val="24"/>
                <w:szCs w:val="24"/>
              </w:rPr>
              <w:t>the reasons for this based on the human inhabitants and changing</w:t>
            </w:r>
            <w:r w:rsidRPr="003A7102">
              <w:rPr>
                <w:spacing w:val="-3"/>
                <w:sz w:val="24"/>
                <w:szCs w:val="24"/>
              </w:rPr>
              <w:t xml:space="preserve"> </w:t>
            </w:r>
            <w:r w:rsidRPr="003A7102">
              <w:rPr>
                <w:sz w:val="24"/>
                <w:szCs w:val="24"/>
              </w:rPr>
              <w:t>needs.</w:t>
            </w:r>
          </w:p>
          <w:p w:rsidR="002C7739" w:rsidRPr="003A7102" w:rsidRDefault="00F831DD" w:rsidP="003A7102">
            <w:pPr>
              <w:pStyle w:val="TableParagraph"/>
              <w:numPr>
                <w:ilvl w:val="0"/>
                <w:numId w:val="21"/>
              </w:numPr>
              <w:tabs>
                <w:tab w:val="left" w:pos="830"/>
              </w:tabs>
              <w:ind w:right="355"/>
              <w:jc w:val="both"/>
              <w:rPr>
                <w:sz w:val="24"/>
                <w:szCs w:val="24"/>
              </w:rPr>
            </w:pPr>
            <w:r w:rsidRPr="003A7102">
              <w:rPr>
                <w:sz w:val="24"/>
                <w:szCs w:val="24"/>
              </w:rPr>
              <w:t>Ask and answer geographical questions to unpick why human geography may have changed</w:t>
            </w:r>
            <w:r w:rsidRPr="003A7102">
              <w:rPr>
                <w:spacing w:val="-18"/>
                <w:sz w:val="24"/>
                <w:szCs w:val="24"/>
              </w:rPr>
              <w:t xml:space="preserve"> </w:t>
            </w:r>
            <w:r w:rsidRPr="003A7102">
              <w:rPr>
                <w:sz w:val="24"/>
                <w:szCs w:val="24"/>
              </w:rPr>
              <w:t>over</w:t>
            </w:r>
            <w:r w:rsidR="003A7102">
              <w:rPr>
                <w:sz w:val="24"/>
                <w:szCs w:val="24"/>
              </w:rPr>
              <w:t xml:space="preserve"> </w:t>
            </w:r>
            <w:r w:rsidRPr="003A7102">
              <w:rPr>
                <w:sz w:val="24"/>
                <w:szCs w:val="24"/>
              </w:rPr>
              <w:t>time.</w:t>
            </w:r>
          </w:p>
          <w:p w:rsidR="002C7739" w:rsidRPr="003A7102" w:rsidRDefault="00F831DD" w:rsidP="00552A97">
            <w:pPr>
              <w:pStyle w:val="TableParagraph"/>
              <w:numPr>
                <w:ilvl w:val="0"/>
                <w:numId w:val="21"/>
              </w:numPr>
              <w:tabs>
                <w:tab w:val="left" w:pos="829"/>
                <w:tab w:val="left" w:pos="830"/>
              </w:tabs>
              <w:ind w:right="266"/>
              <w:rPr>
                <w:sz w:val="24"/>
                <w:szCs w:val="24"/>
              </w:rPr>
            </w:pPr>
            <w:r w:rsidRPr="003A7102">
              <w:rPr>
                <w:sz w:val="24"/>
                <w:szCs w:val="24"/>
              </w:rPr>
              <w:t>Ask, research and explain the following</w:t>
            </w:r>
            <w:r w:rsidRPr="003A7102">
              <w:rPr>
                <w:spacing w:val="-23"/>
                <w:sz w:val="24"/>
                <w:szCs w:val="24"/>
              </w:rPr>
              <w:t xml:space="preserve"> </w:t>
            </w:r>
            <w:r w:rsidR="002C5524">
              <w:rPr>
                <w:sz w:val="24"/>
                <w:szCs w:val="24"/>
              </w:rPr>
              <w:t>questions: Why did the Anglo-Saxons</w:t>
            </w:r>
            <w:r w:rsidRPr="003A7102">
              <w:rPr>
                <w:sz w:val="24"/>
                <w:szCs w:val="24"/>
              </w:rPr>
              <w:t xml:space="preserve"> choose to settle</w:t>
            </w:r>
            <w:r w:rsidRPr="003A7102">
              <w:rPr>
                <w:spacing w:val="-11"/>
                <w:sz w:val="24"/>
                <w:szCs w:val="24"/>
              </w:rPr>
              <w:t xml:space="preserve"> </w:t>
            </w:r>
            <w:r w:rsidRPr="003A7102">
              <w:rPr>
                <w:sz w:val="24"/>
                <w:szCs w:val="24"/>
              </w:rPr>
              <w:t>where</w:t>
            </w:r>
            <w:r w:rsidR="003A7102">
              <w:rPr>
                <w:sz w:val="24"/>
                <w:szCs w:val="24"/>
              </w:rPr>
              <w:t xml:space="preserve"> </w:t>
            </w:r>
            <w:r w:rsidRPr="003A7102">
              <w:rPr>
                <w:sz w:val="24"/>
                <w:szCs w:val="24"/>
              </w:rPr>
              <w:t>they did? What were their settlements like? How did they use the land and how has land use</w:t>
            </w:r>
            <w:r w:rsidR="003A7102">
              <w:rPr>
                <w:sz w:val="24"/>
                <w:szCs w:val="24"/>
              </w:rPr>
              <w:t xml:space="preserve"> </w:t>
            </w:r>
            <w:r w:rsidRPr="003A7102">
              <w:rPr>
                <w:sz w:val="24"/>
                <w:szCs w:val="24"/>
              </w:rPr>
              <w:t xml:space="preserve">changed </w:t>
            </w:r>
            <w:r w:rsidR="002C5524">
              <w:rPr>
                <w:sz w:val="24"/>
                <w:szCs w:val="24"/>
              </w:rPr>
              <w:t>today? What was</w:t>
            </w:r>
            <w:r w:rsidRPr="003A7102">
              <w:rPr>
                <w:sz w:val="24"/>
                <w:szCs w:val="24"/>
              </w:rPr>
              <w:t xml:space="preserve"> life in</w:t>
            </w:r>
            <w:r w:rsidR="003A7102">
              <w:rPr>
                <w:sz w:val="24"/>
                <w:szCs w:val="24"/>
              </w:rPr>
              <w:t xml:space="preserve"> Lancashire</w:t>
            </w:r>
            <w:r w:rsidRPr="003A7102">
              <w:rPr>
                <w:sz w:val="24"/>
                <w:szCs w:val="24"/>
              </w:rPr>
              <w:t xml:space="preserve"> like?</w:t>
            </w:r>
          </w:p>
        </w:tc>
      </w:tr>
      <w:tr w:rsidR="003A7102" w:rsidTr="0031602C">
        <w:trPr>
          <w:trHeight w:val="4251"/>
        </w:trPr>
        <w:tc>
          <w:tcPr>
            <w:tcW w:w="3194" w:type="dxa"/>
            <w:vMerge w:val="restart"/>
            <w:shd w:val="clear" w:color="auto" w:fill="E5DFEC" w:themeFill="accent4" w:themeFillTint="33"/>
          </w:tcPr>
          <w:p w:rsidR="003A7102" w:rsidRDefault="003A7102">
            <w:pPr>
              <w:pStyle w:val="TableParagraph"/>
              <w:spacing w:line="242" w:lineRule="auto"/>
              <w:ind w:left="830" w:right="80" w:hanging="723"/>
              <w:rPr>
                <w:b/>
                <w:sz w:val="26"/>
              </w:rPr>
            </w:pPr>
            <w:r>
              <w:rPr>
                <w:b/>
                <w:sz w:val="26"/>
              </w:rPr>
              <w:t>Geographical Enquiry, Skills and Fieldwork</w:t>
            </w:r>
          </w:p>
        </w:tc>
        <w:tc>
          <w:tcPr>
            <w:tcW w:w="6388" w:type="dxa"/>
            <w:shd w:val="clear" w:color="auto" w:fill="E5DFEC" w:themeFill="accent4" w:themeFillTint="33"/>
          </w:tcPr>
          <w:p w:rsidR="003A7102" w:rsidRPr="003A7102" w:rsidRDefault="003A7102">
            <w:pPr>
              <w:pStyle w:val="TableParagraph"/>
              <w:spacing w:line="312" w:lineRule="exact"/>
              <w:ind w:left="108"/>
              <w:rPr>
                <w:b/>
                <w:sz w:val="24"/>
                <w:szCs w:val="24"/>
              </w:rPr>
            </w:pPr>
            <w:r w:rsidRPr="003A7102">
              <w:rPr>
                <w:b/>
                <w:sz w:val="24"/>
                <w:szCs w:val="24"/>
              </w:rPr>
              <w:t>National Curriculum. Pupils should be taught to:</w:t>
            </w:r>
          </w:p>
          <w:p w:rsidR="003A7102" w:rsidRPr="003A7102" w:rsidRDefault="003A7102" w:rsidP="003A7102">
            <w:pPr>
              <w:pStyle w:val="TableParagraph"/>
              <w:numPr>
                <w:ilvl w:val="0"/>
                <w:numId w:val="19"/>
              </w:numPr>
              <w:spacing w:before="2"/>
              <w:rPr>
                <w:sz w:val="24"/>
                <w:szCs w:val="24"/>
              </w:rPr>
            </w:pPr>
            <w:r w:rsidRPr="003A7102">
              <w:rPr>
                <w:sz w:val="24"/>
                <w:szCs w:val="24"/>
              </w:rPr>
              <w:t>Use world maps, atlases and globes to identify the UK and its countries, as well as the countries, continents and oceans studied at this key stage.</w:t>
            </w:r>
          </w:p>
          <w:p w:rsidR="003A7102" w:rsidRPr="003A7102" w:rsidRDefault="003A7102" w:rsidP="003A7102">
            <w:pPr>
              <w:pStyle w:val="TableParagraph"/>
              <w:numPr>
                <w:ilvl w:val="0"/>
                <w:numId w:val="19"/>
              </w:numPr>
              <w:rPr>
                <w:sz w:val="24"/>
                <w:szCs w:val="24"/>
              </w:rPr>
            </w:pPr>
            <w:r w:rsidRPr="003A7102">
              <w:rPr>
                <w:sz w:val="24"/>
                <w:szCs w:val="24"/>
              </w:rPr>
              <w:t>Use simple compass directions (North, South, East and West) and locational directional language to describe the location of features and routes on a map.</w:t>
            </w:r>
          </w:p>
          <w:p w:rsidR="003A7102" w:rsidRPr="003A7102" w:rsidRDefault="003A7102" w:rsidP="003A7102">
            <w:pPr>
              <w:pStyle w:val="TableParagraph"/>
              <w:numPr>
                <w:ilvl w:val="0"/>
                <w:numId w:val="19"/>
              </w:numPr>
              <w:ind w:right="95"/>
              <w:rPr>
                <w:sz w:val="24"/>
                <w:szCs w:val="24"/>
              </w:rPr>
            </w:pPr>
            <w:r w:rsidRPr="003A7102">
              <w:rPr>
                <w:sz w:val="24"/>
                <w:szCs w:val="24"/>
              </w:rPr>
              <w:t>Use aerial photo</w:t>
            </w:r>
            <w:r>
              <w:rPr>
                <w:sz w:val="24"/>
                <w:szCs w:val="24"/>
              </w:rPr>
              <w:t xml:space="preserve">graphs and plan perspectives to </w:t>
            </w:r>
            <w:proofErr w:type="spellStart"/>
            <w:r w:rsidRPr="003A7102">
              <w:rPr>
                <w:sz w:val="24"/>
                <w:szCs w:val="24"/>
              </w:rPr>
              <w:t>recognise</w:t>
            </w:r>
            <w:proofErr w:type="spellEnd"/>
            <w:r w:rsidRPr="003A7102">
              <w:rPr>
                <w:sz w:val="24"/>
                <w:szCs w:val="24"/>
              </w:rPr>
              <w:t xml:space="preserve"> landmarks and basic human and physical features; devise a simple map and use and construct basic symbols in a</w:t>
            </w:r>
            <w:r>
              <w:rPr>
                <w:sz w:val="24"/>
                <w:szCs w:val="24"/>
              </w:rPr>
              <w:t xml:space="preserve"> </w:t>
            </w:r>
            <w:r w:rsidRPr="003A7102">
              <w:rPr>
                <w:sz w:val="24"/>
                <w:szCs w:val="24"/>
              </w:rPr>
              <w:t>key.</w:t>
            </w:r>
          </w:p>
          <w:p w:rsidR="003A7102" w:rsidRPr="003A7102" w:rsidRDefault="003A7102" w:rsidP="003A7102">
            <w:pPr>
              <w:pStyle w:val="TableParagraph"/>
              <w:numPr>
                <w:ilvl w:val="0"/>
                <w:numId w:val="19"/>
              </w:numPr>
              <w:rPr>
                <w:sz w:val="24"/>
                <w:szCs w:val="24"/>
              </w:rPr>
            </w:pPr>
            <w:r w:rsidRPr="003A7102">
              <w:rPr>
                <w:sz w:val="24"/>
                <w:szCs w:val="24"/>
              </w:rPr>
              <w:t>Use simple fieldwork and observational skills to study the geography of their school and its grounds – physical and</w:t>
            </w:r>
            <w:r>
              <w:rPr>
                <w:sz w:val="24"/>
                <w:szCs w:val="24"/>
              </w:rPr>
              <w:t xml:space="preserve"> </w:t>
            </w:r>
            <w:r w:rsidRPr="003A7102">
              <w:rPr>
                <w:sz w:val="24"/>
                <w:szCs w:val="24"/>
              </w:rPr>
              <w:t>human features.</w:t>
            </w:r>
          </w:p>
        </w:tc>
        <w:tc>
          <w:tcPr>
            <w:tcW w:w="12835" w:type="dxa"/>
            <w:gridSpan w:val="2"/>
            <w:shd w:val="clear" w:color="auto" w:fill="E5DFEC" w:themeFill="accent4" w:themeFillTint="33"/>
          </w:tcPr>
          <w:p w:rsidR="003A7102" w:rsidRPr="003A7102" w:rsidRDefault="003A7102">
            <w:pPr>
              <w:pStyle w:val="TableParagraph"/>
              <w:spacing w:line="312" w:lineRule="exact"/>
              <w:ind w:left="106"/>
              <w:rPr>
                <w:b/>
                <w:sz w:val="24"/>
                <w:szCs w:val="24"/>
              </w:rPr>
            </w:pPr>
            <w:r w:rsidRPr="003A7102">
              <w:rPr>
                <w:b/>
                <w:sz w:val="24"/>
                <w:szCs w:val="24"/>
              </w:rPr>
              <w:t>National Curriculum. Pupils should be taught to:</w:t>
            </w:r>
          </w:p>
          <w:p w:rsidR="003A7102" w:rsidRPr="003A7102" w:rsidRDefault="003A7102" w:rsidP="003A7102">
            <w:pPr>
              <w:pStyle w:val="TableParagraph"/>
              <w:numPr>
                <w:ilvl w:val="0"/>
                <w:numId w:val="20"/>
              </w:numPr>
              <w:spacing w:before="2" w:line="317" w:lineRule="exact"/>
              <w:rPr>
                <w:sz w:val="24"/>
                <w:szCs w:val="24"/>
              </w:rPr>
            </w:pPr>
            <w:r w:rsidRPr="003A7102">
              <w:rPr>
                <w:sz w:val="24"/>
                <w:szCs w:val="24"/>
              </w:rPr>
              <w:t>Use maps, atlases, globes and digital/computer mapping to locate countries and describe features studied.</w:t>
            </w:r>
          </w:p>
          <w:p w:rsidR="003A7102" w:rsidRPr="003A7102" w:rsidRDefault="003A7102" w:rsidP="003A7102">
            <w:pPr>
              <w:pStyle w:val="TableParagraph"/>
              <w:numPr>
                <w:ilvl w:val="0"/>
                <w:numId w:val="20"/>
              </w:numPr>
              <w:ind w:right="176"/>
              <w:rPr>
                <w:sz w:val="24"/>
                <w:szCs w:val="24"/>
              </w:rPr>
            </w:pPr>
            <w:r w:rsidRPr="003A7102">
              <w:rPr>
                <w:sz w:val="24"/>
                <w:szCs w:val="24"/>
              </w:rPr>
              <w:t>Use the eight points of a compass, four and six-figure grid references, symbols and key to build their knowledge of the UK and the wider world.</w:t>
            </w:r>
          </w:p>
          <w:p w:rsidR="003A7102" w:rsidRPr="003A7102" w:rsidRDefault="003A7102" w:rsidP="003A7102">
            <w:pPr>
              <w:pStyle w:val="TableParagraph"/>
              <w:numPr>
                <w:ilvl w:val="0"/>
                <w:numId w:val="20"/>
              </w:numPr>
              <w:rPr>
                <w:sz w:val="24"/>
                <w:szCs w:val="24"/>
              </w:rPr>
            </w:pPr>
            <w:r w:rsidRPr="003A7102">
              <w:rPr>
                <w:sz w:val="24"/>
                <w:szCs w:val="24"/>
              </w:rPr>
              <w:t>Use fieldwork to observe, measure, record and present the human and physical features in the local area using a range of methods, including sketch maps, plans and graphs, and digital technologies.</w:t>
            </w:r>
          </w:p>
        </w:tc>
      </w:tr>
      <w:tr w:rsidR="003A7102" w:rsidTr="0031602C">
        <w:trPr>
          <w:trHeight w:val="2279"/>
        </w:trPr>
        <w:tc>
          <w:tcPr>
            <w:tcW w:w="3194" w:type="dxa"/>
            <w:vMerge/>
          </w:tcPr>
          <w:p w:rsidR="003A7102" w:rsidRDefault="003A7102">
            <w:pPr>
              <w:pStyle w:val="TableParagraph"/>
              <w:ind w:left="0"/>
              <w:rPr>
                <w:rFonts w:ascii="Times New Roman"/>
                <w:sz w:val="24"/>
              </w:rPr>
            </w:pPr>
          </w:p>
        </w:tc>
        <w:tc>
          <w:tcPr>
            <w:tcW w:w="6388" w:type="dxa"/>
          </w:tcPr>
          <w:p w:rsidR="003A7102" w:rsidRPr="003A7102" w:rsidRDefault="003A7102" w:rsidP="00F831DD">
            <w:pPr>
              <w:pStyle w:val="TableParagraph"/>
              <w:numPr>
                <w:ilvl w:val="0"/>
                <w:numId w:val="22"/>
              </w:numPr>
              <w:tabs>
                <w:tab w:val="left" w:pos="828"/>
                <w:tab w:val="left" w:pos="829"/>
              </w:tabs>
              <w:spacing w:line="326" w:lineRule="exact"/>
              <w:rPr>
                <w:sz w:val="24"/>
                <w:szCs w:val="24"/>
              </w:rPr>
            </w:pPr>
            <w:r w:rsidRPr="003A7102">
              <w:rPr>
                <w:sz w:val="24"/>
                <w:szCs w:val="24"/>
              </w:rPr>
              <w:t>Can use a simple</w:t>
            </w:r>
            <w:r w:rsidRPr="003A7102">
              <w:rPr>
                <w:spacing w:val="-14"/>
                <w:sz w:val="24"/>
                <w:szCs w:val="24"/>
              </w:rPr>
              <w:t xml:space="preserve"> </w:t>
            </w:r>
            <w:r w:rsidRPr="003A7102">
              <w:rPr>
                <w:sz w:val="24"/>
                <w:szCs w:val="24"/>
              </w:rPr>
              <w:t>atlas.</w:t>
            </w:r>
          </w:p>
          <w:p w:rsidR="003A7102" w:rsidRPr="003A7102" w:rsidRDefault="003A7102" w:rsidP="00F831DD">
            <w:pPr>
              <w:pStyle w:val="TableParagraph"/>
              <w:numPr>
                <w:ilvl w:val="0"/>
                <w:numId w:val="22"/>
              </w:numPr>
              <w:tabs>
                <w:tab w:val="left" w:pos="885"/>
                <w:tab w:val="left" w:pos="886"/>
              </w:tabs>
              <w:ind w:right="149"/>
              <w:rPr>
                <w:sz w:val="24"/>
                <w:szCs w:val="24"/>
              </w:rPr>
            </w:pPr>
            <w:r w:rsidRPr="003A7102">
              <w:rPr>
                <w:sz w:val="24"/>
                <w:szCs w:val="24"/>
              </w:rPr>
              <w:t>Can use the four-point compass: North South,</w:t>
            </w:r>
            <w:r w:rsidRPr="003A7102">
              <w:rPr>
                <w:spacing w:val="-24"/>
                <w:sz w:val="24"/>
                <w:szCs w:val="24"/>
              </w:rPr>
              <w:t xml:space="preserve"> </w:t>
            </w:r>
            <w:r w:rsidRPr="003A7102">
              <w:rPr>
                <w:sz w:val="24"/>
                <w:szCs w:val="24"/>
              </w:rPr>
              <w:t>East and West, directions to describe location of features and routes on a</w:t>
            </w:r>
            <w:r w:rsidRPr="003A7102">
              <w:rPr>
                <w:spacing w:val="-1"/>
                <w:sz w:val="24"/>
                <w:szCs w:val="24"/>
              </w:rPr>
              <w:t xml:space="preserve"> </w:t>
            </w:r>
            <w:r w:rsidRPr="003A7102">
              <w:rPr>
                <w:sz w:val="24"/>
                <w:szCs w:val="24"/>
              </w:rPr>
              <w:t>map.</w:t>
            </w:r>
          </w:p>
          <w:p w:rsidR="003A7102" w:rsidRPr="003A7102" w:rsidRDefault="003A7102" w:rsidP="00F831DD">
            <w:pPr>
              <w:pStyle w:val="TableParagraph"/>
              <w:numPr>
                <w:ilvl w:val="0"/>
                <w:numId w:val="22"/>
              </w:numPr>
              <w:tabs>
                <w:tab w:val="left" w:pos="828"/>
                <w:tab w:val="left" w:pos="829"/>
              </w:tabs>
              <w:spacing w:before="1"/>
              <w:rPr>
                <w:sz w:val="24"/>
                <w:szCs w:val="24"/>
              </w:rPr>
            </w:pPr>
            <w:r w:rsidRPr="003A7102">
              <w:rPr>
                <w:sz w:val="24"/>
                <w:szCs w:val="24"/>
              </w:rPr>
              <w:t>Can make detailed</w:t>
            </w:r>
            <w:r w:rsidRPr="003A7102">
              <w:rPr>
                <w:spacing w:val="-5"/>
                <w:sz w:val="24"/>
                <w:szCs w:val="24"/>
              </w:rPr>
              <w:t xml:space="preserve"> </w:t>
            </w:r>
            <w:r w:rsidRPr="003A7102">
              <w:rPr>
                <w:sz w:val="24"/>
                <w:szCs w:val="24"/>
              </w:rPr>
              <w:t>observations.</w:t>
            </w:r>
          </w:p>
          <w:p w:rsidR="003A7102" w:rsidRPr="003A7102" w:rsidRDefault="003A7102" w:rsidP="00F831DD">
            <w:pPr>
              <w:pStyle w:val="TableParagraph"/>
              <w:numPr>
                <w:ilvl w:val="0"/>
                <w:numId w:val="22"/>
              </w:numPr>
              <w:tabs>
                <w:tab w:val="left" w:pos="828"/>
                <w:tab w:val="left" w:pos="829"/>
              </w:tabs>
              <w:spacing w:before="8" w:line="316" w:lineRule="exact"/>
              <w:ind w:right="349"/>
              <w:rPr>
                <w:sz w:val="24"/>
                <w:szCs w:val="24"/>
              </w:rPr>
            </w:pPr>
            <w:r w:rsidRPr="003A7102">
              <w:rPr>
                <w:sz w:val="24"/>
                <w:szCs w:val="24"/>
              </w:rPr>
              <w:t>Can use photo, video or audio to gather</w:t>
            </w:r>
            <w:r w:rsidRPr="003A7102">
              <w:rPr>
                <w:spacing w:val="-20"/>
                <w:sz w:val="24"/>
                <w:szCs w:val="24"/>
              </w:rPr>
              <w:t xml:space="preserve"> </w:t>
            </w:r>
            <w:r w:rsidRPr="003A7102">
              <w:rPr>
                <w:sz w:val="24"/>
                <w:szCs w:val="24"/>
              </w:rPr>
              <w:t>evidence of what they can see. Can use aerial photos</w:t>
            </w:r>
            <w:r w:rsidRPr="003A7102">
              <w:rPr>
                <w:spacing w:val="-15"/>
                <w:sz w:val="24"/>
                <w:szCs w:val="24"/>
              </w:rPr>
              <w:t xml:space="preserve"> </w:t>
            </w:r>
            <w:r w:rsidRPr="003A7102">
              <w:rPr>
                <w:sz w:val="24"/>
                <w:szCs w:val="24"/>
              </w:rPr>
              <w:t>to</w:t>
            </w:r>
            <w:r w:rsidR="00F831DD">
              <w:rPr>
                <w:sz w:val="24"/>
                <w:szCs w:val="24"/>
              </w:rPr>
              <w:t xml:space="preserve"> recognize landmarks and basic human and physical features.</w:t>
            </w:r>
          </w:p>
        </w:tc>
        <w:tc>
          <w:tcPr>
            <w:tcW w:w="6388" w:type="dxa"/>
          </w:tcPr>
          <w:p w:rsidR="003A7102" w:rsidRPr="003A7102" w:rsidRDefault="003A7102" w:rsidP="00F831DD">
            <w:pPr>
              <w:pStyle w:val="TableParagraph"/>
              <w:numPr>
                <w:ilvl w:val="0"/>
                <w:numId w:val="22"/>
              </w:numPr>
              <w:tabs>
                <w:tab w:val="left" w:pos="826"/>
                <w:tab w:val="left" w:pos="827"/>
              </w:tabs>
              <w:ind w:right="297"/>
              <w:rPr>
                <w:sz w:val="24"/>
                <w:szCs w:val="24"/>
              </w:rPr>
            </w:pPr>
            <w:r w:rsidRPr="003A7102">
              <w:rPr>
                <w:sz w:val="24"/>
                <w:szCs w:val="24"/>
              </w:rPr>
              <w:t>Can confidently use globes, atlases, images,</w:t>
            </w:r>
            <w:r w:rsidRPr="003A7102">
              <w:rPr>
                <w:spacing w:val="-17"/>
                <w:sz w:val="24"/>
                <w:szCs w:val="24"/>
              </w:rPr>
              <w:t xml:space="preserve"> </w:t>
            </w:r>
            <w:r w:rsidRPr="003A7102">
              <w:rPr>
                <w:sz w:val="24"/>
                <w:szCs w:val="24"/>
              </w:rPr>
              <w:t>aerial photos and begin to use computer</w:t>
            </w:r>
            <w:r w:rsidRPr="003A7102">
              <w:rPr>
                <w:spacing w:val="-6"/>
                <w:sz w:val="24"/>
                <w:szCs w:val="24"/>
              </w:rPr>
              <w:t xml:space="preserve"> </w:t>
            </w:r>
            <w:r w:rsidRPr="003A7102">
              <w:rPr>
                <w:sz w:val="24"/>
                <w:szCs w:val="24"/>
              </w:rPr>
              <w:t>mapping.</w:t>
            </w:r>
          </w:p>
          <w:p w:rsidR="003A7102" w:rsidRPr="003A7102" w:rsidRDefault="003A7102" w:rsidP="00F831DD">
            <w:pPr>
              <w:pStyle w:val="TableParagraph"/>
              <w:numPr>
                <w:ilvl w:val="0"/>
                <w:numId w:val="22"/>
              </w:numPr>
              <w:tabs>
                <w:tab w:val="left" w:pos="826"/>
                <w:tab w:val="left" w:pos="827"/>
              </w:tabs>
              <w:spacing w:line="330" w:lineRule="exact"/>
              <w:rPr>
                <w:sz w:val="24"/>
                <w:szCs w:val="24"/>
              </w:rPr>
            </w:pPr>
            <w:r w:rsidRPr="003A7102">
              <w:rPr>
                <w:sz w:val="24"/>
                <w:szCs w:val="24"/>
              </w:rPr>
              <w:t>Can identify the four-point compass directions:</w:t>
            </w:r>
            <w:r w:rsidRPr="003A7102">
              <w:rPr>
                <w:spacing w:val="-21"/>
                <w:sz w:val="24"/>
                <w:szCs w:val="24"/>
              </w:rPr>
              <w:t xml:space="preserve"> </w:t>
            </w:r>
            <w:r w:rsidRPr="003A7102">
              <w:rPr>
                <w:sz w:val="24"/>
                <w:szCs w:val="24"/>
              </w:rPr>
              <w:t>N,</w:t>
            </w:r>
          </w:p>
          <w:p w:rsidR="003A7102" w:rsidRDefault="00F831DD" w:rsidP="00F831DD">
            <w:pPr>
              <w:pStyle w:val="TableParagraph"/>
              <w:ind w:left="0" w:right="492"/>
              <w:rPr>
                <w:sz w:val="24"/>
                <w:szCs w:val="24"/>
              </w:rPr>
            </w:pPr>
            <w:r>
              <w:rPr>
                <w:sz w:val="24"/>
                <w:szCs w:val="24"/>
              </w:rPr>
              <w:t xml:space="preserve">              </w:t>
            </w:r>
            <w:r w:rsidR="003A7102" w:rsidRPr="003A7102">
              <w:rPr>
                <w:sz w:val="24"/>
                <w:szCs w:val="24"/>
              </w:rPr>
              <w:t>E, S and W to follow and give directions to build</w:t>
            </w:r>
            <w:r>
              <w:rPr>
                <w:sz w:val="24"/>
                <w:szCs w:val="24"/>
              </w:rPr>
              <w:t xml:space="preserve"> </w:t>
            </w:r>
          </w:p>
          <w:p w:rsidR="00F831DD" w:rsidRPr="003A7102" w:rsidRDefault="00F831DD" w:rsidP="00F831DD">
            <w:pPr>
              <w:pStyle w:val="TableParagraph"/>
              <w:ind w:left="0" w:right="492"/>
              <w:rPr>
                <w:sz w:val="24"/>
                <w:szCs w:val="24"/>
              </w:rPr>
            </w:pPr>
            <w:r>
              <w:rPr>
                <w:sz w:val="24"/>
                <w:szCs w:val="24"/>
              </w:rPr>
              <w:t xml:space="preserve">              knowledge of the UK</w:t>
            </w:r>
          </w:p>
          <w:p w:rsidR="003A7102" w:rsidRPr="003A7102" w:rsidRDefault="003A7102" w:rsidP="00F831DD">
            <w:pPr>
              <w:pStyle w:val="TableParagraph"/>
              <w:numPr>
                <w:ilvl w:val="0"/>
                <w:numId w:val="22"/>
              </w:numPr>
              <w:tabs>
                <w:tab w:val="left" w:pos="826"/>
                <w:tab w:val="left" w:pos="827"/>
              </w:tabs>
              <w:spacing w:before="7" w:line="316" w:lineRule="exact"/>
              <w:ind w:right="884"/>
              <w:rPr>
                <w:sz w:val="24"/>
                <w:szCs w:val="24"/>
              </w:rPr>
            </w:pPr>
            <w:r w:rsidRPr="003A7102">
              <w:rPr>
                <w:sz w:val="24"/>
                <w:szCs w:val="24"/>
              </w:rPr>
              <w:t>Can use four-figure grid references to</w:t>
            </w:r>
            <w:r w:rsidRPr="003A7102">
              <w:rPr>
                <w:spacing w:val="-26"/>
                <w:sz w:val="24"/>
                <w:szCs w:val="24"/>
              </w:rPr>
              <w:t xml:space="preserve"> </w:t>
            </w:r>
            <w:r w:rsidRPr="003A7102">
              <w:rPr>
                <w:sz w:val="24"/>
                <w:szCs w:val="24"/>
              </w:rPr>
              <w:t>locate features on a</w:t>
            </w:r>
            <w:r w:rsidRPr="003A7102">
              <w:rPr>
                <w:spacing w:val="-4"/>
                <w:sz w:val="24"/>
                <w:szCs w:val="24"/>
              </w:rPr>
              <w:t xml:space="preserve"> </w:t>
            </w:r>
            <w:r w:rsidRPr="003A7102">
              <w:rPr>
                <w:sz w:val="24"/>
                <w:szCs w:val="24"/>
              </w:rPr>
              <w:t>map.</w:t>
            </w:r>
          </w:p>
        </w:tc>
        <w:tc>
          <w:tcPr>
            <w:tcW w:w="6447" w:type="dxa"/>
          </w:tcPr>
          <w:p w:rsidR="003A7102" w:rsidRPr="003A7102" w:rsidRDefault="003A7102" w:rsidP="00F831DD">
            <w:pPr>
              <w:pStyle w:val="TableParagraph"/>
              <w:numPr>
                <w:ilvl w:val="0"/>
                <w:numId w:val="22"/>
              </w:numPr>
              <w:tabs>
                <w:tab w:val="left" w:pos="830"/>
              </w:tabs>
              <w:ind w:right="807"/>
              <w:jc w:val="both"/>
              <w:rPr>
                <w:sz w:val="24"/>
                <w:szCs w:val="24"/>
              </w:rPr>
            </w:pPr>
            <w:r w:rsidRPr="003A7102">
              <w:rPr>
                <w:sz w:val="24"/>
                <w:szCs w:val="24"/>
              </w:rPr>
              <w:t>Can confidently use a range of maps, atlases, images, globes and digital</w:t>
            </w:r>
            <w:r w:rsidRPr="003A7102">
              <w:rPr>
                <w:spacing w:val="-6"/>
                <w:sz w:val="24"/>
                <w:szCs w:val="24"/>
              </w:rPr>
              <w:t xml:space="preserve"> </w:t>
            </w:r>
            <w:r w:rsidRPr="003A7102">
              <w:rPr>
                <w:sz w:val="24"/>
                <w:szCs w:val="24"/>
              </w:rPr>
              <w:t>mapping.</w:t>
            </w:r>
          </w:p>
          <w:p w:rsidR="003A7102" w:rsidRPr="00F831DD" w:rsidRDefault="003A7102" w:rsidP="00F831DD">
            <w:pPr>
              <w:pStyle w:val="TableParagraph"/>
              <w:numPr>
                <w:ilvl w:val="0"/>
                <w:numId w:val="22"/>
              </w:numPr>
              <w:tabs>
                <w:tab w:val="left" w:pos="830"/>
              </w:tabs>
              <w:ind w:right="165"/>
              <w:jc w:val="both"/>
              <w:rPr>
                <w:sz w:val="24"/>
                <w:szCs w:val="24"/>
              </w:rPr>
            </w:pPr>
            <w:r w:rsidRPr="003A7102">
              <w:rPr>
                <w:sz w:val="24"/>
                <w:szCs w:val="24"/>
              </w:rPr>
              <w:t>Can confidently and accurately use the eight-point compass directions: N, NE, E, SE, SW, W and NW</w:t>
            </w:r>
            <w:r w:rsidRPr="003A7102">
              <w:rPr>
                <w:spacing w:val="-24"/>
                <w:sz w:val="24"/>
                <w:szCs w:val="24"/>
              </w:rPr>
              <w:t xml:space="preserve"> </w:t>
            </w:r>
            <w:r w:rsidRPr="003A7102">
              <w:rPr>
                <w:sz w:val="24"/>
                <w:szCs w:val="24"/>
              </w:rPr>
              <w:t>to follow and give directions to build knowledge</w:t>
            </w:r>
            <w:r w:rsidRPr="003A7102">
              <w:rPr>
                <w:spacing w:val="-16"/>
                <w:sz w:val="24"/>
                <w:szCs w:val="24"/>
              </w:rPr>
              <w:t xml:space="preserve"> </w:t>
            </w:r>
            <w:r w:rsidRPr="003A7102">
              <w:rPr>
                <w:sz w:val="24"/>
                <w:szCs w:val="24"/>
              </w:rPr>
              <w:t>of</w:t>
            </w:r>
            <w:r w:rsidR="00F831DD">
              <w:rPr>
                <w:sz w:val="24"/>
                <w:szCs w:val="24"/>
              </w:rPr>
              <w:t xml:space="preserve"> </w:t>
            </w:r>
            <w:r w:rsidRPr="00F831DD">
              <w:rPr>
                <w:sz w:val="24"/>
                <w:szCs w:val="24"/>
              </w:rPr>
              <w:t>the UK and wider world.</w:t>
            </w:r>
          </w:p>
          <w:p w:rsidR="003A7102" w:rsidRPr="003A7102" w:rsidRDefault="003A7102" w:rsidP="00F831DD">
            <w:pPr>
              <w:pStyle w:val="TableParagraph"/>
              <w:numPr>
                <w:ilvl w:val="0"/>
                <w:numId w:val="22"/>
              </w:numPr>
              <w:tabs>
                <w:tab w:val="left" w:pos="829"/>
                <w:tab w:val="left" w:pos="830"/>
              </w:tabs>
              <w:spacing w:line="330" w:lineRule="exact"/>
              <w:rPr>
                <w:sz w:val="24"/>
                <w:szCs w:val="24"/>
              </w:rPr>
            </w:pPr>
            <w:r w:rsidRPr="003A7102">
              <w:rPr>
                <w:sz w:val="24"/>
                <w:szCs w:val="24"/>
              </w:rPr>
              <w:t>Can accurately use six- figure grid references on</w:t>
            </w:r>
            <w:r w:rsidRPr="003A7102">
              <w:rPr>
                <w:spacing w:val="-17"/>
                <w:sz w:val="24"/>
                <w:szCs w:val="24"/>
              </w:rPr>
              <w:t xml:space="preserve"> </w:t>
            </w:r>
            <w:r w:rsidRPr="003A7102">
              <w:rPr>
                <w:sz w:val="24"/>
                <w:szCs w:val="24"/>
              </w:rPr>
              <w:t>an</w:t>
            </w:r>
            <w:r w:rsidR="00F831DD">
              <w:rPr>
                <w:sz w:val="24"/>
                <w:szCs w:val="24"/>
              </w:rPr>
              <w:t xml:space="preserve"> OS map</w:t>
            </w:r>
          </w:p>
        </w:tc>
      </w:tr>
    </w:tbl>
    <w:p w:rsidR="002C7739" w:rsidRDefault="002C7739">
      <w:pPr>
        <w:spacing w:line="330" w:lineRule="exact"/>
        <w:rPr>
          <w:sz w:val="26"/>
        </w:rPr>
        <w:sectPr w:rsidR="002C7739">
          <w:pgSz w:w="23810" w:h="16850" w:orient="landscape"/>
          <w:pgMar w:top="720" w:right="7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4"/>
        <w:gridCol w:w="6388"/>
        <w:gridCol w:w="6388"/>
        <w:gridCol w:w="6390"/>
      </w:tblGrid>
      <w:tr w:rsidR="002C7739" w:rsidTr="00F831DD">
        <w:trPr>
          <w:trHeight w:val="8205"/>
        </w:trPr>
        <w:tc>
          <w:tcPr>
            <w:tcW w:w="3194" w:type="dxa"/>
          </w:tcPr>
          <w:p w:rsidR="002C7739" w:rsidRDefault="002C7739">
            <w:pPr>
              <w:pStyle w:val="TableParagraph"/>
              <w:ind w:left="0"/>
              <w:rPr>
                <w:rFonts w:ascii="Times New Roman"/>
                <w:sz w:val="24"/>
              </w:rPr>
            </w:pPr>
          </w:p>
        </w:tc>
        <w:tc>
          <w:tcPr>
            <w:tcW w:w="6388" w:type="dxa"/>
          </w:tcPr>
          <w:p w:rsidR="002C7739" w:rsidRPr="00F831DD" w:rsidRDefault="00F831DD" w:rsidP="00F831DD">
            <w:pPr>
              <w:pStyle w:val="TableParagraph"/>
              <w:numPr>
                <w:ilvl w:val="0"/>
                <w:numId w:val="22"/>
              </w:numPr>
              <w:tabs>
                <w:tab w:val="left" w:pos="828"/>
                <w:tab w:val="left" w:pos="829"/>
              </w:tabs>
              <w:ind w:right="308"/>
              <w:rPr>
                <w:sz w:val="24"/>
                <w:szCs w:val="24"/>
              </w:rPr>
            </w:pPr>
            <w:r w:rsidRPr="00F831DD">
              <w:rPr>
                <w:sz w:val="24"/>
                <w:szCs w:val="24"/>
              </w:rPr>
              <w:t xml:space="preserve">Can use aerial photos to </w:t>
            </w:r>
            <w:proofErr w:type="spellStart"/>
            <w:r w:rsidRPr="00F831DD">
              <w:rPr>
                <w:sz w:val="24"/>
                <w:szCs w:val="24"/>
              </w:rPr>
              <w:t>recognise</w:t>
            </w:r>
            <w:proofErr w:type="spellEnd"/>
            <w:r w:rsidRPr="00F831DD">
              <w:rPr>
                <w:sz w:val="24"/>
                <w:szCs w:val="24"/>
              </w:rPr>
              <w:t xml:space="preserve"> landmarks</w:t>
            </w:r>
            <w:r w:rsidRPr="00F831DD">
              <w:rPr>
                <w:spacing w:val="-23"/>
                <w:sz w:val="24"/>
                <w:szCs w:val="24"/>
              </w:rPr>
              <w:t xml:space="preserve"> </w:t>
            </w:r>
            <w:r w:rsidRPr="00F831DD">
              <w:rPr>
                <w:sz w:val="24"/>
                <w:szCs w:val="24"/>
              </w:rPr>
              <w:t>and basic human and physical</w:t>
            </w:r>
            <w:r w:rsidRPr="00F831DD">
              <w:rPr>
                <w:spacing w:val="-8"/>
                <w:sz w:val="24"/>
                <w:szCs w:val="24"/>
              </w:rPr>
              <w:t xml:space="preserve"> </w:t>
            </w:r>
            <w:r w:rsidRPr="00F831DD">
              <w:rPr>
                <w:sz w:val="24"/>
                <w:szCs w:val="24"/>
              </w:rPr>
              <w:t>features</w:t>
            </w:r>
          </w:p>
          <w:p w:rsidR="002C7739" w:rsidRPr="00F831DD" w:rsidRDefault="00F831DD" w:rsidP="00F831DD">
            <w:pPr>
              <w:pStyle w:val="TableParagraph"/>
              <w:numPr>
                <w:ilvl w:val="0"/>
                <w:numId w:val="22"/>
              </w:numPr>
              <w:tabs>
                <w:tab w:val="left" w:pos="828"/>
                <w:tab w:val="left" w:pos="829"/>
              </w:tabs>
              <w:ind w:right="125"/>
              <w:rPr>
                <w:sz w:val="24"/>
                <w:szCs w:val="24"/>
              </w:rPr>
            </w:pPr>
            <w:r w:rsidRPr="00F831DD">
              <w:rPr>
                <w:sz w:val="24"/>
                <w:szCs w:val="24"/>
              </w:rPr>
              <w:t>Can draw a simple sketch map showing key features of the school, its grounds and surrounding environments, including agreed realistic symbols</w:t>
            </w:r>
            <w:r w:rsidRPr="00F831DD">
              <w:rPr>
                <w:spacing w:val="-26"/>
                <w:sz w:val="24"/>
                <w:szCs w:val="24"/>
              </w:rPr>
              <w:t xml:space="preserve"> </w:t>
            </w:r>
            <w:r w:rsidRPr="00F831DD">
              <w:rPr>
                <w:sz w:val="24"/>
                <w:szCs w:val="24"/>
              </w:rPr>
              <w:t>to make a simple</w:t>
            </w:r>
            <w:r w:rsidRPr="00F831DD">
              <w:rPr>
                <w:spacing w:val="-4"/>
                <w:sz w:val="24"/>
                <w:szCs w:val="24"/>
              </w:rPr>
              <w:t xml:space="preserve"> </w:t>
            </w:r>
            <w:r w:rsidRPr="00F831DD">
              <w:rPr>
                <w:sz w:val="24"/>
                <w:szCs w:val="24"/>
              </w:rPr>
              <w:t>key</w:t>
            </w:r>
          </w:p>
          <w:p w:rsidR="002C7739" w:rsidRPr="00F831DD" w:rsidRDefault="00F831DD" w:rsidP="00F831DD">
            <w:pPr>
              <w:pStyle w:val="TableParagraph"/>
              <w:numPr>
                <w:ilvl w:val="0"/>
                <w:numId w:val="22"/>
              </w:numPr>
              <w:tabs>
                <w:tab w:val="left" w:pos="828"/>
                <w:tab w:val="left" w:pos="829"/>
              </w:tabs>
              <w:ind w:right="687"/>
              <w:rPr>
                <w:sz w:val="24"/>
                <w:szCs w:val="24"/>
              </w:rPr>
            </w:pPr>
            <w:r w:rsidRPr="00F831DD">
              <w:rPr>
                <w:sz w:val="24"/>
                <w:szCs w:val="24"/>
              </w:rPr>
              <w:t>Can ask adult’s questions about the school,</w:t>
            </w:r>
            <w:r w:rsidRPr="00F831DD">
              <w:rPr>
                <w:spacing w:val="-24"/>
                <w:sz w:val="24"/>
                <w:szCs w:val="24"/>
              </w:rPr>
              <w:t xml:space="preserve"> </w:t>
            </w:r>
            <w:r w:rsidRPr="00F831DD">
              <w:rPr>
                <w:sz w:val="24"/>
                <w:szCs w:val="24"/>
              </w:rPr>
              <w:t>its grounds and surrounding</w:t>
            </w:r>
            <w:r w:rsidRPr="00F831DD">
              <w:rPr>
                <w:spacing w:val="-5"/>
                <w:sz w:val="24"/>
                <w:szCs w:val="24"/>
              </w:rPr>
              <w:t xml:space="preserve"> </w:t>
            </w:r>
            <w:r w:rsidRPr="00F831DD">
              <w:rPr>
                <w:sz w:val="24"/>
                <w:szCs w:val="24"/>
              </w:rPr>
              <w:t>environment</w:t>
            </w:r>
          </w:p>
          <w:p w:rsidR="002C7739" w:rsidRPr="00F831DD" w:rsidRDefault="00F831DD" w:rsidP="00F831DD">
            <w:pPr>
              <w:pStyle w:val="TableParagraph"/>
              <w:numPr>
                <w:ilvl w:val="0"/>
                <w:numId w:val="22"/>
              </w:numPr>
              <w:tabs>
                <w:tab w:val="left" w:pos="828"/>
                <w:tab w:val="left" w:pos="829"/>
              </w:tabs>
              <w:ind w:right="632"/>
              <w:rPr>
                <w:sz w:val="24"/>
                <w:szCs w:val="24"/>
              </w:rPr>
            </w:pPr>
            <w:r w:rsidRPr="00F831DD">
              <w:rPr>
                <w:sz w:val="24"/>
                <w:szCs w:val="24"/>
              </w:rPr>
              <w:t>Can measure using a guided tally and</w:t>
            </w:r>
            <w:r w:rsidRPr="00F831DD">
              <w:rPr>
                <w:spacing w:val="-22"/>
                <w:sz w:val="24"/>
                <w:szCs w:val="24"/>
              </w:rPr>
              <w:t xml:space="preserve"> </w:t>
            </w:r>
            <w:r w:rsidRPr="00F831DD">
              <w:rPr>
                <w:sz w:val="24"/>
                <w:szCs w:val="24"/>
              </w:rPr>
              <w:t>standard units such as minutes and</w:t>
            </w:r>
            <w:r w:rsidRPr="00F831DD">
              <w:rPr>
                <w:spacing w:val="-8"/>
                <w:sz w:val="24"/>
                <w:szCs w:val="24"/>
              </w:rPr>
              <w:t xml:space="preserve"> </w:t>
            </w:r>
            <w:proofErr w:type="spellStart"/>
            <w:r w:rsidRPr="00F831DD">
              <w:rPr>
                <w:sz w:val="24"/>
                <w:szCs w:val="24"/>
              </w:rPr>
              <w:t>metres</w:t>
            </w:r>
            <w:proofErr w:type="spellEnd"/>
            <w:r w:rsidRPr="00F831DD">
              <w:rPr>
                <w:sz w:val="24"/>
                <w:szCs w:val="24"/>
              </w:rPr>
              <w:t>.</w:t>
            </w:r>
          </w:p>
          <w:p w:rsidR="002C7739" w:rsidRPr="00F831DD" w:rsidRDefault="00F831DD" w:rsidP="00F831DD">
            <w:pPr>
              <w:pStyle w:val="TableParagraph"/>
              <w:numPr>
                <w:ilvl w:val="0"/>
                <w:numId w:val="22"/>
              </w:numPr>
              <w:tabs>
                <w:tab w:val="left" w:pos="828"/>
                <w:tab w:val="left" w:pos="829"/>
              </w:tabs>
              <w:spacing w:line="331" w:lineRule="exact"/>
              <w:rPr>
                <w:sz w:val="24"/>
                <w:szCs w:val="24"/>
              </w:rPr>
            </w:pPr>
            <w:r w:rsidRPr="00F831DD">
              <w:rPr>
                <w:sz w:val="24"/>
                <w:szCs w:val="24"/>
              </w:rPr>
              <w:t>Can present findings simply using maps and</w:t>
            </w:r>
            <w:r w:rsidRPr="00F831DD">
              <w:rPr>
                <w:spacing w:val="-19"/>
                <w:sz w:val="24"/>
                <w:szCs w:val="24"/>
              </w:rPr>
              <w:t xml:space="preserve"> </w:t>
            </w:r>
            <w:r w:rsidRPr="00F831DD">
              <w:rPr>
                <w:sz w:val="24"/>
                <w:szCs w:val="24"/>
              </w:rPr>
              <w:t>graph</w:t>
            </w:r>
          </w:p>
          <w:p w:rsidR="002C7739" w:rsidRPr="00F831DD" w:rsidRDefault="00F831DD" w:rsidP="00F831DD">
            <w:pPr>
              <w:pStyle w:val="TableParagraph"/>
              <w:numPr>
                <w:ilvl w:val="0"/>
                <w:numId w:val="22"/>
              </w:numPr>
              <w:tabs>
                <w:tab w:val="left" w:pos="828"/>
                <w:tab w:val="left" w:pos="829"/>
              </w:tabs>
              <w:ind w:right="1017"/>
              <w:rPr>
                <w:sz w:val="24"/>
                <w:szCs w:val="24"/>
              </w:rPr>
            </w:pPr>
            <w:r w:rsidRPr="00F831DD">
              <w:rPr>
                <w:sz w:val="24"/>
                <w:szCs w:val="24"/>
              </w:rPr>
              <w:t>Can reach a simply described conclusion to fieldwork question or</w:t>
            </w:r>
            <w:r w:rsidRPr="00F831DD">
              <w:rPr>
                <w:spacing w:val="-1"/>
                <w:sz w:val="24"/>
                <w:szCs w:val="24"/>
              </w:rPr>
              <w:t xml:space="preserve"> </w:t>
            </w:r>
            <w:r w:rsidRPr="00F831DD">
              <w:rPr>
                <w:sz w:val="24"/>
                <w:szCs w:val="24"/>
              </w:rPr>
              <w:t>prediction.</w:t>
            </w:r>
          </w:p>
        </w:tc>
        <w:tc>
          <w:tcPr>
            <w:tcW w:w="6388" w:type="dxa"/>
          </w:tcPr>
          <w:p w:rsidR="002C7739" w:rsidRPr="00F831DD" w:rsidRDefault="00F831DD" w:rsidP="00F831DD">
            <w:pPr>
              <w:pStyle w:val="TableParagraph"/>
              <w:numPr>
                <w:ilvl w:val="0"/>
                <w:numId w:val="22"/>
              </w:numPr>
              <w:tabs>
                <w:tab w:val="left" w:pos="826"/>
                <w:tab w:val="left" w:pos="827"/>
              </w:tabs>
              <w:ind w:right="1427"/>
              <w:rPr>
                <w:sz w:val="24"/>
                <w:szCs w:val="24"/>
              </w:rPr>
            </w:pPr>
            <w:r w:rsidRPr="00F831DD">
              <w:rPr>
                <w:sz w:val="24"/>
                <w:szCs w:val="24"/>
              </w:rPr>
              <w:t>Can make clear links between</w:t>
            </w:r>
            <w:r w:rsidRPr="00F831DD">
              <w:rPr>
                <w:spacing w:val="-24"/>
                <w:sz w:val="24"/>
                <w:szCs w:val="24"/>
              </w:rPr>
              <w:t xml:space="preserve"> </w:t>
            </w:r>
            <w:r w:rsidRPr="00F831DD">
              <w:rPr>
                <w:sz w:val="24"/>
                <w:szCs w:val="24"/>
              </w:rPr>
              <w:t>different observations in the local</w:t>
            </w:r>
            <w:r w:rsidRPr="00F831DD">
              <w:rPr>
                <w:spacing w:val="-3"/>
                <w:sz w:val="24"/>
                <w:szCs w:val="24"/>
              </w:rPr>
              <w:t xml:space="preserve"> </w:t>
            </w:r>
            <w:r w:rsidRPr="00F831DD">
              <w:rPr>
                <w:sz w:val="24"/>
                <w:szCs w:val="24"/>
              </w:rPr>
              <w:t>area</w:t>
            </w:r>
          </w:p>
          <w:p w:rsidR="002C7739" w:rsidRPr="00F831DD" w:rsidRDefault="00F831DD" w:rsidP="00F831DD">
            <w:pPr>
              <w:pStyle w:val="TableParagraph"/>
              <w:numPr>
                <w:ilvl w:val="0"/>
                <w:numId w:val="22"/>
              </w:numPr>
              <w:tabs>
                <w:tab w:val="left" w:pos="826"/>
                <w:tab w:val="left" w:pos="827"/>
              </w:tabs>
              <w:ind w:right="334"/>
              <w:rPr>
                <w:sz w:val="24"/>
                <w:szCs w:val="24"/>
              </w:rPr>
            </w:pPr>
            <w:r w:rsidRPr="00F831DD">
              <w:rPr>
                <w:sz w:val="24"/>
                <w:szCs w:val="24"/>
              </w:rPr>
              <w:t>Can use a camera and locate labelled photos on</w:t>
            </w:r>
            <w:r w:rsidRPr="00F831DD">
              <w:rPr>
                <w:spacing w:val="-31"/>
                <w:sz w:val="24"/>
                <w:szCs w:val="24"/>
              </w:rPr>
              <w:t xml:space="preserve"> </w:t>
            </w:r>
            <w:r w:rsidRPr="00F831DD">
              <w:rPr>
                <w:sz w:val="24"/>
                <w:szCs w:val="24"/>
              </w:rPr>
              <w:t>a map</w:t>
            </w:r>
          </w:p>
          <w:p w:rsidR="002C7739" w:rsidRPr="00F831DD" w:rsidRDefault="00F831DD" w:rsidP="00F831DD">
            <w:pPr>
              <w:pStyle w:val="TableParagraph"/>
              <w:numPr>
                <w:ilvl w:val="0"/>
                <w:numId w:val="22"/>
              </w:numPr>
              <w:tabs>
                <w:tab w:val="left" w:pos="826"/>
                <w:tab w:val="left" w:pos="827"/>
              </w:tabs>
              <w:ind w:right="693"/>
              <w:rPr>
                <w:sz w:val="24"/>
                <w:szCs w:val="24"/>
              </w:rPr>
            </w:pPr>
            <w:r w:rsidRPr="00F831DD">
              <w:rPr>
                <w:sz w:val="24"/>
                <w:szCs w:val="24"/>
              </w:rPr>
              <w:t>Can draw a sketch map with relatively sized features and annotations showing human</w:t>
            </w:r>
            <w:r w:rsidRPr="00F831DD">
              <w:rPr>
                <w:spacing w:val="-21"/>
                <w:sz w:val="24"/>
                <w:szCs w:val="24"/>
              </w:rPr>
              <w:t xml:space="preserve"> </w:t>
            </w:r>
            <w:r w:rsidRPr="00F831DD">
              <w:rPr>
                <w:sz w:val="24"/>
                <w:szCs w:val="24"/>
              </w:rPr>
              <w:t>and physical features of the local</w:t>
            </w:r>
            <w:r w:rsidRPr="00F831DD">
              <w:rPr>
                <w:spacing w:val="-9"/>
                <w:sz w:val="24"/>
                <w:szCs w:val="24"/>
              </w:rPr>
              <w:t xml:space="preserve"> </w:t>
            </w:r>
            <w:r w:rsidRPr="00F831DD">
              <w:rPr>
                <w:sz w:val="24"/>
                <w:szCs w:val="24"/>
              </w:rPr>
              <w:t>area</w:t>
            </w:r>
          </w:p>
          <w:p w:rsidR="002C7739" w:rsidRPr="00F831DD" w:rsidRDefault="00F831DD" w:rsidP="00F831DD">
            <w:pPr>
              <w:pStyle w:val="TableParagraph"/>
              <w:numPr>
                <w:ilvl w:val="0"/>
                <w:numId w:val="22"/>
              </w:numPr>
              <w:tabs>
                <w:tab w:val="left" w:pos="826"/>
                <w:tab w:val="left" w:pos="827"/>
              </w:tabs>
              <w:ind w:right="413"/>
              <w:rPr>
                <w:sz w:val="24"/>
                <w:szCs w:val="24"/>
              </w:rPr>
            </w:pPr>
            <w:r w:rsidRPr="00F831DD">
              <w:rPr>
                <w:sz w:val="24"/>
                <w:szCs w:val="24"/>
              </w:rPr>
              <w:t>Can draw an accurate map of a short route</w:t>
            </w:r>
            <w:r w:rsidRPr="00F831DD">
              <w:rPr>
                <w:spacing w:val="-25"/>
                <w:sz w:val="24"/>
                <w:szCs w:val="24"/>
              </w:rPr>
              <w:t xml:space="preserve"> </w:t>
            </w:r>
            <w:r w:rsidRPr="00F831DD">
              <w:rPr>
                <w:sz w:val="24"/>
                <w:szCs w:val="24"/>
              </w:rPr>
              <w:t>using OS</w:t>
            </w:r>
            <w:r w:rsidRPr="00F831DD">
              <w:rPr>
                <w:spacing w:val="-2"/>
                <w:sz w:val="24"/>
                <w:szCs w:val="24"/>
              </w:rPr>
              <w:t xml:space="preserve"> </w:t>
            </w:r>
            <w:r w:rsidRPr="00F831DD">
              <w:rPr>
                <w:sz w:val="24"/>
                <w:szCs w:val="24"/>
              </w:rPr>
              <w:t>symbol.</w:t>
            </w:r>
          </w:p>
          <w:p w:rsidR="002C7739" w:rsidRPr="00F831DD" w:rsidRDefault="00F831DD" w:rsidP="00F831DD">
            <w:pPr>
              <w:pStyle w:val="TableParagraph"/>
              <w:numPr>
                <w:ilvl w:val="0"/>
                <w:numId w:val="22"/>
              </w:numPr>
              <w:tabs>
                <w:tab w:val="left" w:pos="826"/>
                <w:tab w:val="left" w:pos="827"/>
              </w:tabs>
              <w:ind w:right="453"/>
              <w:rPr>
                <w:sz w:val="24"/>
                <w:szCs w:val="24"/>
              </w:rPr>
            </w:pPr>
            <w:r w:rsidRPr="00F831DD">
              <w:rPr>
                <w:sz w:val="24"/>
                <w:szCs w:val="24"/>
              </w:rPr>
              <w:t>Can devise and ask questions using</w:t>
            </w:r>
            <w:r w:rsidRPr="00F831DD">
              <w:rPr>
                <w:spacing w:val="-32"/>
                <w:sz w:val="24"/>
                <w:szCs w:val="24"/>
              </w:rPr>
              <w:t xml:space="preserve"> </w:t>
            </w:r>
            <w:r w:rsidRPr="00F831DD">
              <w:rPr>
                <w:sz w:val="24"/>
                <w:szCs w:val="24"/>
              </w:rPr>
              <w:t>geographical vocabulary</w:t>
            </w:r>
          </w:p>
          <w:p w:rsidR="002C7739" w:rsidRPr="00F831DD" w:rsidRDefault="00F831DD" w:rsidP="00F831DD">
            <w:pPr>
              <w:pStyle w:val="TableParagraph"/>
              <w:numPr>
                <w:ilvl w:val="0"/>
                <w:numId w:val="22"/>
              </w:numPr>
              <w:tabs>
                <w:tab w:val="left" w:pos="826"/>
                <w:tab w:val="left" w:pos="827"/>
              </w:tabs>
              <w:spacing w:line="331" w:lineRule="exact"/>
              <w:rPr>
                <w:sz w:val="24"/>
                <w:szCs w:val="24"/>
              </w:rPr>
            </w:pPr>
            <w:r w:rsidRPr="00F831DD">
              <w:rPr>
                <w:sz w:val="24"/>
                <w:szCs w:val="24"/>
              </w:rPr>
              <w:t>Can answer questions about places</w:t>
            </w:r>
            <w:r w:rsidRPr="00F831DD">
              <w:rPr>
                <w:spacing w:val="-9"/>
                <w:sz w:val="24"/>
                <w:szCs w:val="24"/>
              </w:rPr>
              <w:t xml:space="preserve"> </w:t>
            </w:r>
            <w:r w:rsidRPr="00F831DD">
              <w:rPr>
                <w:sz w:val="24"/>
                <w:szCs w:val="24"/>
              </w:rPr>
              <w:t>and</w:t>
            </w:r>
          </w:p>
          <w:p w:rsidR="002C7739" w:rsidRPr="00F831DD" w:rsidRDefault="00F831DD" w:rsidP="00F831DD">
            <w:pPr>
              <w:pStyle w:val="TableParagraph"/>
              <w:numPr>
                <w:ilvl w:val="0"/>
                <w:numId w:val="22"/>
              </w:numPr>
              <w:ind w:right="124"/>
              <w:jc w:val="both"/>
              <w:rPr>
                <w:sz w:val="24"/>
                <w:szCs w:val="24"/>
              </w:rPr>
            </w:pPr>
            <w:r w:rsidRPr="00F831DD">
              <w:rPr>
                <w:sz w:val="24"/>
                <w:szCs w:val="24"/>
              </w:rPr>
              <w:t>environments to aid investigation and express</w:t>
            </w:r>
            <w:r w:rsidRPr="00F831DD">
              <w:rPr>
                <w:spacing w:val="-20"/>
                <w:sz w:val="24"/>
                <w:szCs w:val="24"/>
              </w:rPr>
              <w:t xml:space="preserve"> </w:t>
            </w:r>
            <w:r w:rsidRPr="00F831DD">
              <w:rPr>
                <w:sz w:val="24"/>
                <w:szCs w:val="24"/>
              </w:rPr>
              <w:t>their different opinions relating to</w:t>
            </w:r>
            <w:r w:rsidRPr="00F831DD">
              <w:rPr>
                <w:spacing w:val="-2"/>
                <w:sz w:val="24"/>
                <w:szCs w:val="24"/>
              </w:rPr>
              <w:t xml:space="preserve"> </w:t>
            </w:r>
            <w:r w:rsidRPr="00F831DD">
              <w:rPr>
                <w:sz w:val="24"/>
                <w:szCs w:val="24"/>
              </w:rPr>
              <w:t>issues</w:t>
            </w:r>
          </w:p>
          <w:p w:rsidR="002C7739" w:rsidRPr="00F831DD" w:rsidRDefault="00F831DD" w:rsidP="00F831DD">
            <w:pPr>
              <w:pStyle w:val="TableParagraph"/>
              <w:numPr>
                <w:ilvl w:val="0"/>
                <w:numId w:val="22"/>
              </w:numPr>
              <w:tabs>
                <w:tab w:val="left" w:pos="827"/>
              </w:tabs>
              <w:ind w:right="702"/>
              <w:jc w:val="both"/>
              <w:rPr>
                <w:sz w:val="24"/>
                <w:szCs w:val="24"/>
              </w:rPr>
            </w:pPr>
            <w:r w:rsidRPr="00F831DD">
              <w:rPr>
                <w:sz w:val="24"/>
                <w:szCs w:val="24"/>
              </w:rPr>
              <w:t>Can measure using simple instruments,</w:t>
            </w:r>
            <w:r w:rsidRPr="00F831DD">
              <w:rPr>
                <w:spacing w:val="-32"/>
                <w:sz w:val="24"/>
                <w:szCs w:val="24"/>
              </w:rPr>
              <w:t xml:space="preserve"> </w:t>
            </w:r>
            <w:r w:rsidRPr="00F831DD">
              <w:rPr>
                <w:sz w:val="24"/>
                <w:szCs w:val="24"/>
              </w:rPr>
              <w:t>digital technologies and can measure more than one aspect at</w:t>
            </w:r>
            <w:r w:rsidRPr="00F831DD">
              <w:rPr>
                <w:spacing w:val="-3"/>
                <w:sz w:val="24"/>
                <w:szCs w:val="24"/>
              </w:rPr>
              <w:t xml:space="preserve"> </w:t>
            </w:r>
            <w:r w:rsidRPr="00F831DD">
              <w:rPr>
                <w:sz w:val="24"/>
                <w:szCs w:val="24"/>
              </w:rPr>
              <w:t>once</w:t>
            </w:r>
          </w:p>
          <w:p w:rsidR="002C7739" w:rsidRPr="00F831DD" w:rsidRDefault="00F831DD" w:rsidP="00F831DD">
            <w:pPr>
              <w:pStyle w:val="TableParagraph"/>
              <w:numPr>
                <w:ilvl w:val="0"/>
                <w:numId w:val="22"/>
              </w:numPr>
              <w:tabs>
                <w:tab w:val="left" w:pos="827"/>
              </w:tabs>
              <w:ind w:right="430"/>
              <w:jc w:val="both"/>
              <w:rPr>
                <w:sz w:val="24"/>
                <w:szCs w:val="24"/>
              </w:rPr>
            </w:pPr>
            <w:r w:rsidRPr="00F831DD">
              <w:rPr>
                <w:sz w:val="24"/>
                <w:szCs w:val="24"/>
              </w:rPr>
              <w:t>Can describe the benefits and limitations of</w:t>
            </w:r>
            <w:r w:rsidRPr="00F831DD">
              <w:rPr>
                <w:spacing w:val="-32"/>
                <w:sz w:val="24"/>
                <w:szCs w:val="24"/>
              </w:rPr>
              <w:t xml:space="preserve"> </w:t>
            </w:r>
            <w:r w:rsidRPr="00F831DD">
              <w:rPr>
                <w:sz w:val="24"/>
                <w:szCs w:val="24"/>
              </w:rPr>
              <w:t>data collection</w:t>
            </w:r>
            <w:r w:rsidRPr="00F831DD">
              <w:rPr>
                <w:spacing w:val="-2"/>
                <w:sz w:val="24"/>
                <w:szCs w:val="24"/>
              </w:rPr>
              <w:t xml:space="preserve"> </w:t>
            </w:r>
            <w:r w:rsidRPr="00F831DD">
              <w:rPr>
                <w:sz w:val="24"/>
                <w:szCs w:val="24"/>
              </w:rPr>
              <w:t>methods</w:t>
            </w:r>
          </w:p>
          <w:p w:rsidR="002C7739" w:rsidRPr="00F831DD" w:rsidRDefault="00F831DD" w:rsidP="00F831DD">
            <w:pPr>
              <w:pStyle w:val="TableParagraph"/>
              <w:numPr>
                <w:ilvl w:val="0"/>
                <w:numId w:val="22"/>
              </w:numPr>
              <w:tabs>
                <w:tab w:val="left" w:pos="827"/>
              </w:tabs>
              <w:ind w:right="324"/>
              <w:jc w:val="both"/>
              <w:rPr>
                <w:sz w:val="24"/>
                <w:szCs w:val="24"/>
              </w:rPr>
            </w:pPr>
            <w:r w:rsidRPr="00F831DD">
              <w:rPr>
                <w:sz w:val="24"/>
                <w:szCs w:val="24"/>
              </w:rPr>
              <w:t>Can present data and findings using maps,</w:t>
            </w:r>
            <w:r w:rsidRPr="00F831DD">
              <w:rPr>
                <w:spacing w:val="-30"/>
                <w:sz w:val="24"/>
                <w:szCs w:val="24"/>
              </w:rPr>
              <w:t xml:space="preserve"> </w:t>
            </w:r>
            <w:r w:rsidRPr="00F831DD">
              <w:rPr>
                <w:sz w:val="24"/>
                <w:szCs w:val="24"/>
              </w:rPr>
              <w:t>graphs and digital technologies to show a clear</w:t>
            </w:r>
            <w:r w:rsidRPr="00F831DD">
              <w:rPr>
                <w:spacing w:val="-16"/>
                <w:sz w:val="24"/>
                <w:szCs w:val="24"/>
              </w:rPr>
              <w:t xml:space="preserve"> </w:t>
            </w:r>
            <w:r w:rsidRPr="00F831DD">
              <w:rPr>
                <w:sz w:val="24"/>
                <w:szCs w:val="24"/>
              </w:rPr>
              <w:t>enquiry</w:t>
            </w:r>
          </w:p>
          <w:p w:rsidR="002C7739" w:rsidRPr="00F831DD" w:rsidRDefault="00F831DD" w:rsidP="00F831DD">
            <w:pPr>
              <w:pStyle w:val="TableParagraph"/>
              <w:numPr>
                <w:ilvl w:val="0"/>
                <w:numId w:val="22"/>
              </w:numPr>
              <w:ind w:right="936"/>
              <w:jc w:val="both"/>
              <w:rPr>
                <w:sz w:val="24"/>
                <w:szCs w:val="24"/>
              </w:rPr>
            </w:pPr>
            <w:r w:rsidRPr="00F831DD">
              <w:rPr>
                <w:sz w:val="24"/>
                <w:szCs w:val="24"/>
              </w:rPr>
              <w:t>route from teacher led question to child</w:t>
            </w:r>
            <w:r w:rsidRPr="00F831DD">
              <w:rPr>
                <w:spacing w:val="-21"/>
                <w:sz w:val="24"/>
                <w:szCs w:val="24"/>
              </w:rPr>
              <w:t xml:space="preserve"> </w:t>
            </w:r>
            <w:r w:rsidRPr="00F831DD">
              <w:rPr>
                <w:sz w:val="24"/>
                <w:szCs w:val="24"/>
              </w:rPr>
              <w:t>led conclusion</w:t>
            </w:r>
          </w:p>
          <w:p w:rsidR="002C7739" w:rsidRPr="00F831DD" w:rsidRDefault="00F831DD" w:rsidP="00F831DD">
            <w:pPr>
              <w:pStyle w:val="TableParagraph"/>
              <w:numPr>
                <w:ilvl w:val="0"/>
                <w:numId w:val="22"/>
              </w:numPr>
              <w:tabs>
                <w:tab w:val="left" w:pos="827"/>
              </w:tabs>
              <w:ind w:right="615"/>
              <w:jc w:val="both"/>
              <w:rPr>
                <w:sz w:val="24"/>
                <w:szCs w:val="24"/>
              </w:rPr>
            </w:pPr>
            <w:r w:rsidRPr="00F831DD">
              <w:rPr>
                <w:sz w:val="24"/>
                <w:szCs w:val="24"/>
              </w:rPr>
              <w:t>Can reach a simply explained conclusion to</w:t>
            </w:r>
            <w:r w:rsidRPr="00F831DD">
              <w:rPr>
                <w:spacing w:val="-23"/>
                <w:sz w:val="24"/>
                <w:szCs w:val="24"/>
              </w:rPr>
              <w:t xml:space="preserve"> </w:t>
            </w:r>
            <w:r w:rsidRPr="00F831DD">
              <w:rPr>
                <w:sz w:val="24"/>
                <w:szCs w:val="24"/>
              </w:rPr>
              <w:t>the fieldwork question or prediction</w:t>
            </w:r>
          </w:p>
        </w:tc>
        <w:tc>
          <w:tcPr>
            <w:tcW w:w="6390" w:type="dxa"/>
          </w:tcPr>
          <w:p w:rsidR="002C7739" w:rsidRPr="00F831DD" w:rsidRDefault="00F831DD" w:rsidP="00F831DD">
            <w:pPr>
              <w:pStyle w:val="TableParagraph"/>
              <w:numPr>
                <w:ilvl w:val="0"/>
                <w:numId w:val="22"/>
              </w:numPr>
              <w:tabs>
                <w:tab w:val="left" w:pos="829"/>
                <w:tab w:val="left" w:pos="830"/>
              </w:tabs>
              <w:ind w:right="253"/>
              <w:rPr>
                <w:sz w:val="24"/>
                <w:szCs w:val="24"/>
              </w:rPr>
            </w:pPr>
            <w:r w:rsidRPr="00F831DD">
              <w:rPr>
                <w:sz w:val="24"/>
                <w:szCs w:val="24"/>
              </w:rPr>
              <w:t>Can make clearly explained links between observations in the local area and the wider</w:t>
            </w:r>
            <w:r w:rsidRPr="00F831DD">
              <w:rPr>
                <w:spacing w:val="-26"/>
                <w:sz w:val="24"/>
                <w:szCs w:val="24"/>
              </w:rPr>
              <w:t xml:space="preserve"> </w:t>
            </w:r>
            <w:r w:rsidRPr="00F831DD">
              <w:rPr>
                <w:sz w:val="24"/>
                <w:szCs w:val="24"/>
              </w:rPr>
              <w:t>world to identify</w:t>
            </w:r>
            <w:r w:rsidRPr="00F831DD">
              <w:rPr>
                <w:spacing w:val="-3"/>
                <w:sz w:val="24"/>
                <w:szCs w:val="24"/>
              </w:rPr>
              <w:t xml:space="preserve"> </w:t>
            </w:r>
            <w:r w:rsidRPr="00F831DD">
              <w:rPr>
                <w:sz w:val="24"/>
                <w:szCs w:val="24"/>
              </w:rPr>
              <w:t>patterns</w:t>
            </w:r>
          </w:p>
          <w:p w:rsidR="002C7739" w:rsidRPr="00F831DD" w:rsidRDefault="00F831DD" w:rsidP="00F831DD">
            <w:pPr>
              <w:pStyle w:val="TableParagraph"/>
              <w:numPr>
                <w:ilvl w:val="0"/>
                <w:numId w:val="22"/>
              </w:numPr>
              <w:tabs>
                <w:tab w:val="left" w:pos="829"/>
                <w:tab w:val="left" w:pos="830"/>
              </w:tabs>
              <w:spacing w:before="1"/>
              <w:ind w:right="251"/>
              <w:rPr>
                <w:sz w:val="24"/>
                <w:szCs w:val="24"/>
              </w:rPr>
            </w:pPr>
            <w:r w:rsidRPr="00F831DD">
              <w:rPr>
                <w:sz w:val="24"/>
                <w:szCs w:val="24"/>
              </w:rPr>
              <w:t>Can use a camera and locate annotated photos</w:t>
            </w:r>
            <w:r w:rsidRPr="00F831DD">
              <w:rPr>
                <w:spacing w:val="-25"/>
                <w:sz w:val="24"/>
                <w:szCs w:val="24"/>
              </w:rPr>
              <w:t xml:space="preserve"> </w:t>
            </w:r>
            <w:r w:rsidRPr="00F831DD">
              <w:rPr>
                <w:sz w:val="24"/>
                <w:szCs w:val="24"/>
              </w:rPr>
              <w:t>on a</w:t>
            </w:r>
            <w:r w:rsidRPr="00F831DD">
              <w:rPr>
                <w:spacing w:val="-2"/>
                <w:sz w:val="24"/>
                <w:szCs w:val="24"/>
              </w:rPr>
              <w:t xml:space="preserve"> </w:t>
            </w:r>
            <w:r w:rsidRPr="00F831DD">
              <w:rPr>
                <w:sz w:val="24"/>
                <w:szCs w:val="24"/>
              </w:rPr>
              <w:t>map</w:t>
            </w:r>
          </w:p>
          <w:p w:rsidR="002C7739" w:rsidRPr="00F831DD" w:rsidRDefault="00F831DD" w:rsidP="00F831DD">
            <w:pPr>
              <w:pStyle w:val="TableParagraph"/>
              <w:numPr>
                <w:ilvl w:val="0"/>
                <w:numId w:val="22"/>
              </w:numPr>
              <w:tabs>
                <w:tab w:val="left" w:pos="829"/>
                <w:tab w:val="left" w:pos="830"/>
              </w:tabs>
              <w:ind w:right="692"/>
              <w:rPr>
                <w:sz w:val="24"/>
                <w:szCs w:val="24"/>
              </w:rPr>
            </w:pPr>
            <w:r w:rsidRPr="00F831DD">
              <w:rPr>
                <w:sz w:val="24"/>
                <w:szCs w:val="24"/>
              </w:rPr>
              <w:t>Can draw a sketch map with relatively sized features and annotations showing human</w:t>
            </w:r>
            <w:r w:rsidRPr="00F831DD">
              <w:rPr>
                <w:spacing w:val="-21"/>
                <w:sz w:val="24"/>
                <w:szCs w:val="24"/>
              </w:rPr>
              <w:t xml:space="preserve"> </w:t>
            </w:r>
            <w:r w:rsidRPr="00F831DD">
              <w:rPr>
                <w:sz w:val="24"/>
                <w:szCs w:val="24"/>
              </w:rPr>
              <w:t>and physical features of the local</w:t>
            </w:r>
            <w:r w:rsidRPr="00F831DD">
              <w:rPr>
                <w:spacing w:val="-9"/>
                <w:sz w:val="24"/>
                <w:szCs w:val="24"/>
              </w:rPr>
              <w:t xml:space="preserve"> </w:t>
            </w:r>
            <w:r w:rsidRPr="00F831DD">
              <w:rPr>
                <w:sz w:val="24"/>
                <w:szCs w:val="24"/>
              </w:rPr>
              <w:t>area</w:t>
            </w:r>
          </w:p>
          <w:p w:rsidR="002C7739" w:rsidRPr="00F831DD" w:rsidRDefault="00F831DD" w:rsidP="00F831DD">
            <w:pPr>
              <w:pStyle w:val="TableParagraph"/>
              <w:numPr>
                <w:ilvl w:val="0"/>
                <w:numId w:val="22"/>
              </w:numPr>
              <w:tabs>
                <w:tab w:val="left" w:pos="887"/>
                <w:tab w:val="left" w:pos="888"/>
              </w:tabs>
              <w:ind w:right="514"/>
              <w:rPr>
                <w:sz w:val="24"/>
                <w:szCs w:val="24"/>
              </w:rPr>
            </w:pPr>
            <w:r w:rsidRPr="00F831DD">
              <w:rPr>
                <w:sz w:val="24"/>
                <w:szCs w:val="24"/>
              </w:rPr>
              <w:t>Can draw a variety of maps, sketches and</w:t>
            </w:r>
            <w:r w:rsidRPr="00F831DD">
              <w:rPr>
                <w:spacing w:val="-27"/>
                <w:sz w:val="24"/>
                <w:szCs w:val="24"/>
              </w:rPr>
              <w:t xml:space="preserve"> </w:t>
            </w:r>
            <w:r w:rsidRPr="00F831DD">
              <w:rPr>
                <w:sz w:val="24"/>
                <w:szCs w:val="24"/>
              </w:rPr>
              <w:t>plans with accurate symbols, keys and</w:t>
            </w:r>
            <w:r w:rsidRPr="00F831DD">
              <w:rPr>
                <w:spacing w:val="-9"/>
                <w:sz w:val="24"/>
                <w:szCs w:val="24"/>
              </w:rPr>
              <w:t xml:space="preserve"> </w:t>
            </w:r>
            <w:r w:rsidRPr="00F831DD">
              <w:rPr>
                <w:sz w:val="24"/>
                <w:szCs w:val="24"/>
              </w:rPr>
              <w:t>scale.</w:t>
            </w:r>
          </w:p>
          <w:p w:rsidR="002C7739" w:rsidRPr="00F831DD" w:rsidRDefault="00F831DD" w:rsidP="00F831DD">
            <w:pPr>
              <w:pStyle w:val="TableParagraph"/>
              <w:numPr>
                <w:ilvl w:val="0"/>
                <w:numId w:val="22"/>
              </w:numPr>
              <w:tabs>
                <w:tab w:val="left" w:pos="829"/>
                <w:tab w:val="left" w:pos="830"/>
              </w:tabs>
              <w:ind w:right="451"/>
              <w:rPr>
                <w:sz w:val="24"/>
                <w:szCs w:val="24"/>
              </w:rPr>
            </w:pPr>
            <w:r w:rsidRPr="00F831DD">
              <w:rPr>
                <w:sz w:val="24"/>
                <w:szCs w:val="24"/>
              </w:rPr>
              <w:t>Can devise and ask questions using</w:t>
            </w:r>
            <w:r w:rsidRPr="00F831DD">
              <w:rPr>
                <w:spacing w:val="-32"/>
                <w:sz w:val="24"/>
                <w:szCs w:val="24"/>
              </w:rPr>
              <w:t xml:space="preserve"> </w:t>
            </w:r>
            <w:r w:rsidRPr="00F831DD">
              <w:rPr>
                <w:sz w:val="24"/>
                <w:szCs w:val="24"/>
              </w:rPr>
              <w:t xml:space="preserve">geographical vocabulary and make notes to express own opinions and </w:t>
            </w:r>
            <w:proofErr w:type="spellStart"/>
            <w:r w:rsidRPr="00F831DD">
              <w:rPr>
                <w:sz w:val="24"/>
                <w:szCs w:val="24"/>
              </w:rPr>
              <w:t>recognise</w:t>
            </w:r>
            <w:proofErr w:type="spellEnd"/>
            <w:r w:rsidRPr="00F831DD">
              <w:rPr>
                <w:sz w:val="24"/>
                <w:szCs w:val="24"/>
              </w:rPr>
              <w:t xml:space="preserve"> why others may have different points of</w:t>
            </w:r>
            <w:r w:rsidRPr="00F831DD">
              <w:rPr>
                <w:spacing w:val="1"/>
                <w:sz w:val="24"/>
                <w:szCs w:val="24"/>
              </w:rPr>
              <w:t xml:space="preserve"> </w:t>
            </w:r>
            <w:r w:rsidRPr="00F831DD">
              <w:rPr>
                <w:sz w:val="24"/>
                <w:szCs w:val="24"/>
              </w:rPr>
              <w:t>view</w:t>
            </w:r>
          </w:p>
          <w:p w:rsidR="002C7739" w:rsidRPr="00F831DD" w:rsidRDefault="00F831DD" w:rsidP="00F831DD">
            <w:pPr>
              <w:pStyle w:val="TableParagraph"/>
              <w:numPr>
                <w:ilvl w:val="0"/>
                <w:numId w:val="22"/>
              </w:numPr>
              <w:tabs>
                <w:tab w:val="left" w:pos="829"/>
                <w:tab w:val="left" w:pos="830"/>
              </w:tabs>
              <w:spacing w:before="1"/>
              <w:ind w:right="250"/>
              <w:rPr>
                <w:sz w:val="24"/>
                <w:szCs w:val="24"/>
              </w:rPr>
            </w:pPr>
            <w:r w:rsidRPr="00F831DD">
              <w:rPr>
                <w:sz w:val="24"/>
                <w:szCs w:val="24"/>
              </w:rPr>
              <w:t>Can ask a range of geographical questions to carry out an investigation and explain opinions from</w:t>
            </w:r>
            <w:r w:rsidRPr="00F831DD">
              <w:rPr>
                <w:spacing w:val="-19"/>
                <w:sz w:val="24"/>
                <w:szCs w:val="24"/>
              </w:rPr>
              <w:t xml:space="preserve"> </w:t>
            </w:r>
            <w:r w:rsidRPr="00F831DD">
              <w:rPr>
                <w:sz w:val="24"/>
                <w:szCs w:val="24"/>
              </w:rPr>
              <w:t>a range of different points of view.</w:t>
            </w:r>
          </w:p>
          <w:p w:rsidR="002C7739" w:rsidRPr="00F831DD" w:rsidRDefault="00F831DD" w:rsidP="00F831DD">
            <w:pPr>
              <w:pStyle w:val="TableParagraph"/>
              <w:numPr>
                <w:ilvl w:val="0"/>
                <w:numId w:val="22"/>
              </w:numPr>
              <w:tabs>
                <w:tab w:val="left" w:pos="829"/>
                <w:tab w:val="left" w:pos="830"/>
              </w:tabs>
              <w:ind w:right="861"/>
              <w:rPr>
                <w:sz w:val="24"/>
                <w:szCs w:val="24"/>
              </w:rPr>
            </w:pPr>
            <w:r w:rsidRPr="00F831DD">
              <w:rPr>
                <w:sz w:val="24"/>
                <w:szCs w:val="24"/>
              </w:rPr>
              <w:t>Can accurately measure human and</w:t>
            </w:r>
            <w:r w:rsidRPr="00F831DD">
              <w:rPr>
                <w:spacing w:val="-20"/>
                <w:sz w:val="24"/>
                <w:szCs w:val="24"/>
              </w:rPr>
              <w:t xml:space="preserve"> </w:t>
            </w:r>
            <w:r w:rsidRPr="00F831DD">
              <w:rPr>
                <w:sz w:val="24"/>
                <w:szCs w:val="24"/>
              </w:rPr>
              <w:t>physical features in the local area using a range of appropriate</w:t>
            </w:r>
            <w:r w:rsidRPr="00F831DD">
              <w:rPr>
                <w:spacing w:val="-2"/>
                <w:sz w:val="24"/>
                <w:szCs w:val="24"/>
              </w:rPr>
              <w:t xml:space="preserve"> </w:t>
            </w:r>
            <w:r w:rsidRPr="00F831DD">
              <w:rPr>
                <w:sz w:val="24"/>
                <w:szCs w:val="24"/>
              </w:rPr>
              <w:t>instruments</w:t>
            </w:r>
          </w:p>
          <w:p w:rsidR="002C7739" w:rsidRPr="00F831DD" w:rsidRDefault="00F831DD" w:rsidP="00F831DD">
            <w:pPr>
              <w:pStyle w:val="TableParagraph"/>
              <w:numPr>
                <w:ilvl w:val="0"/>
                <w:numId w:val="22"/>
              </w:numPr>
              <w:tabs>
                <w:tab w:val="left" w:pos="829"/>
                <w:tab w:val="left" w:pos="830"/>
              </w:tabs>
              <w:spacing w:before="1"/>
              <w:ind w:right="161"/>
              <w:rPr>
                <w:sz w:val="24"/>
                <w:szCs w:val="24"/>
              </w:rPr>
            </w:pPr>
            <w:r w:rsidRPr="00F831DD">
              <w:rPr>
                <w:sz w:val="24"/>
                <w:szCs w:val="24"/>
              </w:rPr>
              <w:t>Can confidently justify and evaluate data</w:t>
            </w:r>
            <w:r w:rsidRPr="00F831DD">
              <w:rPr>
                <w:spacing w:val="-22"/>
                <w:sz w:val="24"/>
                <w:szCs w:val="24"/>
              </w:rPr>
              <w:t xml:space="preserve"> </w:t>
            </w:r>
            <w:r w:rsidRPr="00F831DD">
              <w:rPr>
                <w:sz w:val="24"/>
                <w:szCs w:val="24"/>
              </w:rPr>
              <w:t>collection methods</w:t>
            </w:r>
          </w:p>
          <w:p w:rsidR="002C7739" w:rsidRPr="00F831DD" w:rsidRDefault="00F831DD" w:rsidP="00F831DD">
            <w:pPr>
              <w:pStyle w:val="TableParagraph"/>
              <w:numPr>
                <w:ilvl w:val="0"/>
                <w:numId w:val="22"/>
              </w:numPr>
              <w:tabs>
                <w:tab w:val="left" w:pos="829"/>
                <w:tab w:val="left" w:pos="830"/>
              </w:tabs>
              <w:ind w:right="204"/>
              <w:rPr>
                <w:sz w:val="24"/>
                <w:szCs w:val="24"/>
              </w:rPr>
            </w:pPr>
            <w:r w:rsidRPr="00F831DD">
              <w:rPr>
                <w:sz w:val="24"/>
                <w:szCs w:val="24"/>
              </w:rPr>
              <w:t>Can independently present data and findings</w:t>
            </w:r>
            <w:r w:rsidRPr="00F831DD">
              <w:rPr>
                <w:spacing w:val="-41"/>
                <w:sz w:val="24"/>
                <w:szCs w:val="24"/>
              </w:rPr>
              <w:t xml:space="preserve"> </w:t>
            </w:r>
            <w:r w:rsidRPr="00F831DD">
              <w:rPr>
                <w:sz w:val="24"/>
                <w:szCs w:val="24"/>
              </w:rPr>
              <w:t>using maps, graphs and digital technologies to show</w:t>
            </w:r>
            <w:r w:rsidRPr="00F831DD">
              <w:rPr>
                <w:spacing w:val="-15"/>
                <w:sz w:val="24"/>
                <w:szCs w:val="24"/>
              </w:rPr>
              <w:t xml:space="preserve"> </w:t>
            </w:r>
            <w:r w:rsidRPr="00F831DD">
              <w:rPr>
                <w:sz w:val="24"/>
                <w:szCs w:val="24"/>
              </w:rPr>
              <w:t>a clear enquiry route</w:t>
            </w:r>
          </w:p>
          <w:p w:rsidR="002C7739" w:rsidRPr="00F831DD" w:rsidRDefault="00F831DD" w:rsidP="00F831DD">
            <w:pPr>
              <w:pStyle w:val="TableParagraph"/>
              <w:numPr>
                <w:ilvl w:val="0"/>
                <w:numId w:val="22"/>
              </w:numPr>
              <w:tabs>
                <w:tab w:val="left" w:pos="829"/>
                <w:tab w:val="left" w:pos="830"/>
              </w:tabs>
              <w:spacing w:before="8" w:line="316" w:lineRule="exact"/>
              <w:ind w:right="219"/>
              <w:rPr>
                <w:sz w:val="24"/>
                <w:szCs w:val="24"/>
              </w:rPr>
            </w:pPr>
            <w:r w:rsidRPr="00F831DD">
              <w:rPr>
                <w:sz w:val="24"/>
                <w:szCs w:val="24"/>
              </w:rPr>
              <w:t>Can reach a described and explained conclusion to a fieldwork</w:t>
            </w:r>
            <w:r w:rsidRPr="00F831DD">
              <w:rPr>
                <w:spacing w:val="-3"/>
                <w:sz w:val="24"/>
                <w:szCs w:val="24"/>
              </w:rPr>
              <w:t xml:space="preserve"> </w:t>
            </w:r>
            <w:r w:rsidRPr="00F831DD">
              <w:rPr>
                <w:sz w:val="24"/>
                <w:szCs w:val="24"/>
              </w:rPr>
              <w:t>question</w:t>
            </w:r>
          </w:p>
        </w:tc>
      </w:tr>
      <w:tr w:rsidR="003A7102" w:rsidTr="00F831DD">
        <w:trPr>
          <w:trHeight w:val="593"/>
        </w:trPr>
        <w:tc>
          <w:tcPr>
            <w:tcW w:w="3194" w:type="dxa"/>
            <w:vMerge w:val="restart"/>
            <w:shd w:val="clear" w:color="auto" w:fill="E5DFEC" w:themeFill="accent4" w:themeFillTint="33"/>
          </w:tcPr>
          <w:p w:rsidR="003A7102" w:rsidRDefault="003A7102">
            <w:pPr>
              <w:pStyle w:val="TableParagraph"/>
              <w:ind w:left="107" w:right="1206"/>
              <w:rPr>
                <w:b/>
                <w:sz w:val="26"/>
              </w:rPr>
            </w:pPr>
            <w:r>
              <w:rPr>
                <w:b/>
                <w:sz w:val="26"/>
              </w:rPr>
              <w:t>Knowledge and understanding of</w:t>
            </w:r>
          </w:p>
          <w:p w:rsidR="003A7102" w:rsidRDefault="003A7102">
            <w:pPr>
              <w:pStyle w:val="TableParagraph"/>
              <w:spacing w:line="316" w:lineRule="exact"/>
              <w:ind w:left="107"/>
              <w:rPr>
                <w:b/>
                <w:sz w:val="26"/>
              </w:rPr>
            </w:pPr>
            <w:r>
              <w:rPr>
                <w:b/>
                <w:sz w:val="26"/>
              </w:rPr>
              <w:t>environmental change and</w:t>
            </w:r>
          </w:p>
          <w:p w:rsidR="003A7102" w:rsidRDefault="003A7102">
            <w:pPr>
              <w:pStyle w:val="TableParagraph"/>
              <w:spacing w:line="302" w:lineRule="exact"/>
              <w:ind w:left="107"/>
              <w:rPr>
                <w:b/>
                <w:sz w:val="26"/>
              </w:rPr>
            </w:pPr>
            <w:r>
              <w:rPr>
                <w:b/>
                <w:sz w:val="26"/>
              </w:rPr>
              <w:t>sustainable development</w:t>
            </w:r>
          </w:p>
        </w:tc>
        <w:tc>
          <w:tcPr>
            <w:tcW w:w="6388" w:type="dxa"/>
            <w:shd w:val="clear" w:color="auto" w:fill="E5DFEC" w:themeFill="accent4" w:themeFillTint="33"/>
          </w:tcPr>
          <w:p w:rsidR="003A7102" w:rsidRDefault="00940298" w:rsidP="003A7102">
            <w:pPr>
              <w:pStyle w:val="TableParagraph"/>
              <w:spacing w:line="312" w:lineRule="exact"/>
              <w:ind w:left="108"/>
              <w:rPr>
                <w:b/>
                <w:sz w:val="26"/>
              </w:rPr>
            </w:pPr>
            <w:r>
              <w:rPr>
                <w:b/>
                <w:sz w:val="26"/>
              </w:rPr>
              <w:t>Pupils at John Cross</w:t>
            </w:r>
            <w:r w:rsidR="003A7102">
              <w:rPr>
                <w:b/>
                <w:sz w:val="26"/>
              </w:rPr>
              <w:t xml:space="preserve"> should be taught to:</w:t>
            </w:r>
          </w:p>
        </w:tc>
        <w:tc>
          <w:tcPr>
            <w:tcW w:w="12778" w:type="dxa"/>
            <w:gridSpan w:val="2"/>
            <w:shd w:val="clear" w:color="auto" w:fill="E5DFEC" w:themeFill="accent4" w:themeFillTint="33"/>
          </w:tcPr>
          <w:p w:rsidR="003A7102" w:rsidRDefault="00940298" w:rsidP="003A7102">
            <w:pPr>
              <w:pStyle w:val="TableParagraph"/>
              <w:spacing w:line="312" w:lineRule="exact"/>
              <w:ind w:left="106"/>
              <w:rPr>
                <w:b/>
                <w:sz w:val="26"/>
              </w:rPr>
            </w:pPr>
            <w:r>
              <w:rPr>
                <w:b/>
                <w:sz w:val="26"/>
              </w:rPr>
              <w:t xml:space="preserve">Pupils at John Cross </w:t>
            </w:r>
            <w:r w:rsidR="003A7102">
              <w:rPr>
                <w:b/>
                <w:sz w:val="26"/>
              </w:rPr>
              <w:t>should be taught to:</w:t>
            </w:r>
          </w:p>
        </w:tc>
      </w:tr>
      <w:tr w:rsidR="003A7102">
        <w:trPr>
          <w:trHeight w:val="3532"/>
        </w:trPr>
        <w:tc>
          <w:tcPr>
            <w:tcW w:w="3194" w:type="dxa"/>
            <w:vMerge/>
          </w:tcPr>
          <w:p w:rsidR="003A7102" w:rsidRDefault="003A7102">
            <w:pPr>
              <w:pStyle w:val="TableParagraph"/>
              <w:ind w:left="0"/>
              <w:rPr>
                <w:rFonts w:ascii="Times New Roman"/>
                <w:sz w:val="24"/>
              </w:rPr>
            </w:pPr>
          </w:p>
        </w:tc>
        <w:tc>
          <w:tcPr>
            <w:tcW w:w="6388" w:type="dxa"/>
          </w:tcPr>
          <w:p w:rsidR="003A7102" w:rsidRDefault="003A7102" w:rsidP="00F831DD">
            <w:pPr>
              <w:pStyle w:val="TableParagraph"/>
              <w:numPr>
                <w:ilvl w:val="0"/>
                <w:numId w:val="23"/>
              </w:numPr>
              <w:ind w:right="97"/>
              <w:jc w:val="both"/>
              <w:rPr>
                <w:sz w:val="26"/>
              </w:rPr>
            </w:pPr>
            <w:r>
              <w:rPr>
                <w:sz w:val="26"/>
              </w:rPr>
              <w:t>Understand some of the present changes that are happening in the local environment or at school and can suggest ideas for improving the school environment.</w:t>
            </w:r>
          </w:p>
        </w:tc>
        <w:tc>
          <w:tcPr>
            <w:tcW w:w="6388" w:type="dxa"/>
          </w:tcPr>
          <w:p w:rsidR="003A7102" w:rsidRPr="00F831DD" w:rsidRDefault="003A7102" w:rsidP="00F831DD">
            <w:pPr>
              <w:pStyle w:val="TableParagraph"/>
              <w:numPr>
                <w:ilvl w:val="0"/>
                <w:numId w:val="23"/>
              </w:numPr>
              <w:tabs>
                <w:tab w:val="left" w:pos="826"/>
                <w:tab w:val="left" w:pos="827"/>
              </w:tabs>
              <w:spacing w:line="326" w:lineRule="exact"/>
              <w:rPr>
                <w:sz w:val="26"/>
              </w:rPr>
            </w:pPr>
            <w:proofErr w:type="spellStart"/>
            <w:r>
              <w:rPr>
                <w:sz w:val="26"/>
              </w:rPr>
              <w:t>Recognise</w:t>
            </w:r>
            <w:proofErr w:type="spellEnd"/>
            <w:r>
              <w:rPr>
                <w:sz w:val="26"/>
              </w:rPr>
              <w:t xml:space="preserve"> that different people hold</w:t>
            </w:r>
            <w:r>
              <w:rPr>
                <w:spacing w:val="-12"/>
                <w:sz w:val="26"/>
              </w:rPr>
              <w:t xml:space="preserve"> </w:t>
            </w:r>
            <w:r>
              <w:rPr>
                <w:sz w:val="26"/>
              </w:rPr>
              <w:t>different</w:t>
            </w:r>
            <w:r w:rsidR="00F831DD">
              <w:rPr>
                <w:sz w:val="26"/>
              </w:rPr>
              <w:t xml:space="preserve"> </w:t>
            </w:r>
            <w:r w:rsidRPr="00F831DD">
              <w:rPr>
                <w:sz w:val="26"/>
              </w:rPr>
              <w:t>views about an issue and begin understand some of the reasons why.</w:t>
            </w:r>
          </w:p>
          <w:p w:rsidR="003A7102" w:rsidRPr="00F831DD" w:rsidRDefault="003A7102" w:rsidP="00F831DD">
            <w:pPr>
              <w:pStyle w:val="TableParagraph"/>
              <w:numPr>
                <w:ilvl w:val="0"/>
                <w:numId w:val="23"/>
              </w:numPr>
              <w:tabs>
                <w:tab w:val="left" w:pos="826"/>
                <w:tab w:val="left" w:pos="827"/>
              </w:tabs>
              <w:ind w:right="147"/>
              <w:rPr>
                <w:sz w:val="26"/>
              </w:rPr>
            </w:pPr>
            <w:r>
              <w:rPr>
                <w:sz w:val="26"/>
              </w:rPr>
              <w:t>Understand the effect of landscape features on</w:t>
            </w:r>
            <w:r>
              <w:rPr>
                <w:spacing w:val="-23"/>
                <w:sz w:val="26"/>
              </w:rPr>
              <w:t xml:space="preserve"> </w:t>
            </w:r>
            <w:r>
              <w:rPr>
                <w:sz w:val="26"/>
              </w:rPr>
              <w:t>the development of a locality and can describe how people have been affected by changes in</w:t>
            </w:r>
            <w:r>
              <w:rPr>
                <w:spacing w:val="-5"/>
                <w:sz w:val="26"/>
              </w:rPr>
              <w:t xml:space="preserve"> </w:t>
            </w:r>
            <w:r>
              <w:rPr>
                <w:sz w:val="26"/>
              </w:rPr>
              <w:t>the</w:t>
            </w:r>
            <w:r w:rsidR="00F831DD">
              <w:rPr>
                <w:sz w:val="26"/>
              </w:rPr>
              <w:t xml:space="preserve"> </w:t>
            </w:r>
            <w:r w:rsidRPr="00F831DD">
              <w:rPr>
                <w:sz w:val="26"/>
              </w:rPr>
              <w:t>environment.</w:t>
            </w:r>
          </w:p>
          <w:p w:rsidR="003A7102" w:rsidRPr="00F831DD" w:rsidRDefault="003A7102" w:rsidP="00F831DD">
            <w:pPr>
              <w:pStyle w:val="TableParagraph"/>
              <w:numPr>
                <w:ilvl w:val="0"/>
                <w:numId w:val="23"/>
              </w:numPr>
              <w:tabs>
                <w:tab w:val="left" w:pos="827"/>
              </w:tabs>
              <w:ind w:right="237"/>
              <w:jc w:val="both"/>
              <w:rPr>
                <w:sz w:val="26"/>
              </w:rPr>
            </w:pPr>
            <w:proofErr w:type="spellStart"/>
            <w:r>
              <w:rPr>
                <w:sz w:val="26"/>
              </w:rPr>
              <w:t>Recognise</w:t>
            </w:r>
            <w:proofErr w:type="spellEnd"/>
            <w:r>
              <w:rPr>
                <w:sz w:val="26"/>
              </w:rPr>
              <w:t xml:space="preserve"> that people have differing quality of life living in different locations and environments and can explain about key natural resources e.g.</w:t>
            </w:r>
            <w:r>
              <w:rPr>
                <w:spacing w:val="-20"/>
                <w:sz w:val="26"/>
              </w:rPr>
              <w:t xml:space="preserve"> </w:t>
            </w:r>
            <w:r>
              <w:rPr>
                <w:sz w:val="26"/>
              </w:rPr>
              <w:t>water</w:t>
            </w:r>
            <w:r w:rsidR="00F831DD">
              <w:rPr>
                <w:sz w:val="26"/>
              </w:rPr>
              <w:t xml:space="preserve"> </w:t>
            </w:r>
            <w:r w:rsidRPr="00F831DD">
              <w:rPr>
                <w:sz w:val="26"/>
              </w:rPr>
              <w:t>in the locality.</w:t>
            </w:r>
          </w:p>
        </w:tc>
        <w:tc>
          <w:tcPr>
            <w:tcW w:w="6390" w:type="dxa"/>
          </w:tcPr>
          <w:p w:rsidR="003A7102" w:rsidRDefault="00F831DD" w:rsidP="00F831DD">
            <w:pPr>
              <w:pStyle w:val="TableParagraph"/>
              <w:numPr>
                <w:ilvl w:val="0"/>
                <w:numId w:val="23"/>
              </w:numPr>
              <w:tabs>
                <w:tab w:val="left" w:pos="829"/>
                <w:tab w:val="left" w:pos="830"/>
              </w:tabs>
              <w:ind w:right="414"/>
              <w:rPr>
                <w:sz w:val="26"/>
              </w:rPr>
            </w:pPr>
            <w:r>
              <w:rPr>
                <w:sz w:val="26"/>
              </w:rPr>
              <w:t>Know about changes in the w</w:t>
            </w:r>
            <w:r w:rsidR="003A7102">
              <w:rPr>
                <w:sz w:val="26"/>
              </w:rPr>
              <w:t>orld environment and understand why people seek to manage</w:t>
            </w:r>
            <w:r w:rsidR="003A7102">
              <w:rPr>
                <w:spacing w:val="-25"/>
                <w:sz w:val="26"/>
              </w:rPr>
              <w:t xml:space="preserve"> </w:t>
            </w:r>
            <w:r w:rsidR="003A7102">
              <w:rPr>
                <w:sz w:val="26"/>
              </w:rPr>
              <w:t>and sustain their</w:t>
            </w:r>
            <w:r w:rsidR="003A7102">
              <w:rPr>
                <w:spacing w:val="-3"/>
                <w:sz w:val="26"/>
              </w:rPr>
              <w:t xml:space="preserve"> </w:t>
            </w:r>
            <w:r w:rsidR="003A7102">
              <w:rPr>
                <w:sz w:val="26"/>
              </w:rPr>
              <w:t>environment.</w:t>
            </w:r>
          </w:p>
          <w:p w:rsidR="003A7102" w:rsidRDefault="003A7102" w:rsidP="00F831DD">
            <w:pPr>
              <w:pStyle w:val="TableParagraph"/>
              <w:numPr>
                <w:ilvl w:val="0"/>
                <w:numId w:val="23"/>
              </w:numPr>
              <w:tabs>
                <w:tab w:val="left" w:pos="829"/>
                <w:tab w:val="left" w:pos="830"/>
              </w:tabs>
              <w:ind w:right="484"/>
              <w:rPr>
                <w:sz w:val="26"/>
              </w:rPr>
            </w:pPr>
            <w:r>
              <w:rPr>
                <w:sz w:val="26"/>
              </w:rPr>
              <w:t>Understand the impact of key aspects of</w:t>
            </w:r>
            <w:r>
              <w:rPr>
                <w:spacing w:val="-19"/>
                <w:sz w:val="26"/>
              </w:rPr>
              <w:t xml:space="preserve"> </w:t>
            </w:r>
            <w:r>
              <w:rPr>
                <w:sz w:val="26"/>
              </w:rPr>
              <w:t>human geography, including: the distribution of natural resources including energy, food, minerals and water on</w:t>
            </w:r>
            <w:r>
              <w:rPr>
                <w:spacing w:val="-3"/>
                <w:sz w:val="26"/>
              </w:rPr>
              <w:t xml:space="preserve"> </w:t>
            </w:r>
            <w:r>
              <w:rPr>
                <w:sz w:val="26"/>
              </w:rPr>
              <w:t>societies.</w:t>
            </w:r>
          </w:p>
          <w:p w:rsidR="003A7102" w:rsidRDefault="003A7102" w:rsidP="00F831DD">
            <w:pPr>
              <w:pStyle w:val="TableParagraph"/>
              <w:numPr>
                <w:ilvl w:val="0"/>
                <w:numId w:val="23"/>
              </w:numPr>
              <w:tabs>
                <w:tab w:val="left" w:pos="829"/>
                <w:tab w:val="left" w:pos="830"/>
              </w:tabs>
              <w:ind w:right="372"/>
              <w:rPr>
                <w:sz w:val="26"/>
              </w:rPr>
            </w:pPr>
            <w:r>
              <w:rPr>
                <w:sz w:val="26"/>
              </w:rPr>
              <w:t>Use maps, charts etc. to support decision</w:t>
            </w:r>
            <w:r>
              <w:rPr>
                <w:spacing w:val="-19"/>
                <w:sz w:val="26"/>
              </w:rPr>
              <w:t xml:space="preserve"> </w:t>
            </w:r>
            <w:r>
              <w:rPr>
                <w:sz w:val="26"/>
              </w:rPr>
              <w:t>making about the location of places (new</w:t>
            </w:r>
            <w:r>
              <w:rPr>
                <w:spacing w:val="-10"/>
                <w:sz w:val="26"/>
              </w:rPr>
              <w:t xml:space="preserve"> </w:t>
            </w:r>
            <w:r>
              <w:rPr>
                <w:sz w:val="26"/>
              </w:rPr>
              <w:t>bypass).</w:t>
            </w:r>
          </w:p>
        </w:tc>
      </w:tr>
    </w:tbl>
    <w:p w:rsidR="00516D22" w:rsidRDefault="00516D22"/>
    <w:sectPr w:rsidR="00516D22">
      <w:pgSz w:w="23810" w:h="16850" w:orient="landscape"/>
      <w:pgMar w:top="720" w:right="7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112.3pt;height:112.3pt" o:bullet="t">
        <v:imagedata r:id="rId1" o:title="St Francis logo"/>
      </v:shape>
    </w:pict>
  </w:numPicBullet>
  <w:numPicBullet w:numPicBulletId="1">
    <w:pict>
      <v:shape id="_x0000_i1168" type="#_x0000_t75" style="width:543.45pt;height:543.45pt" o:bullet="t">
        <v:imagedata r:id="rId2" o:title="St Francis PRIMARY Logos Final Colour"/>
      </v:shape>
    </w:pict>
  </w:numPicBullet>
  <w:abstractNum w:abstractNumId="0" w15:restartNumberingAfterBreak="0">
    <w:nsid w:val="045E3B94"/>
    <w:multiLevelType w:val="hybridMultilevel"/>
    <w:tmpl w:val="96248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57702"/>
    <w:multiLevelType w:val="hybridMultilevel"/>
    <w:tmpl w:val="CEAE7A38"/>
    <w:lvl w:ilvl="0" w:tplc="3AF8CB8E">
      <w:numFmt w:val="bullet"/>
      <w:lvlText w:val=""/>
      <w:lvlJc w:val="left"/>
      <w:pPr>
        <w:ind w:left="828" w:hanging="360"/>
      </w:pPr>
      <w:rPr>
        <w:rFonts w:ascii="Symbol" w:eastAsia="Symbol" w:hAnsi="Symbol" w:cs="Symbol" w:hint="default"/>
        <w:w w:val="64"/>
        <w:sz w:val="26"/>
        <w:szCs w:val="26"/>
        <w:lang w:val="en-US" w:eastAsia="en-US" w:bidi="en-US"/>
      </w:rPr>
    </w:lvl>
    <w:lvl w:ilvl="1" w:tplc="9C7A8C1E">
      <w:numFmt w:val="bullet"/>
      <w:lvlText w:val="•"/>
      <w:lvlJc w:val="left"/>
      <w:pPr>
        <w:ind w:left="1375" w:hanging="360"/>
      </w:pPr>
      <w:rPr>
        <w:rFonts w:hint="default"/>
        <w:lang w:val="en-US" w:eastAsia="en-US" w:bidi="en-US"/>
      </w:rPr>
    </w:lvl>
    <w:lvl w:ilvl="2" w:tplc="F9721BF2">
      <w:numFmt w:val="bullet"/>
      <w:lvlText w:val="•"/>
      <w:lvlJc w:val="left"/>
      <w:pPr>
        <w:ind w:left="1931" w:hanging="360"/>
      </w:pPr>
      <w:rPr>
        <w:rFonts w:hint="default"/>
        <w:lang w:val="en-US" w:eastAsia="en-US" w:bidi="en-US"/>
      </w:rPr>
    </w:lvl>
    <w:lvl w:ilvl="3" w:tplc="8A3228A2">
      <w:numFmt w:val="bullet"/>
      <w:lvlText w:val="•"/>
      <w:lvlJc w:val="left"/>
      <w:pPr>
        <w:ind w:left="2487" w:hanging="360"/>
      </w:pPr>
      <w:rPr>
        <w:rFonts w:hint="default"/>
        <w:lang w:val="en-US" w:eastAsia="en-US" w:bidi="en-US"/>
      </w:rPr>
    </w:lvl>
    <w:lvl w:ilvl="4" w:tplc="2DB0344E">
      <w:numFmt w:val="bullet"/>
      <w:lvlText w:val="•"/>
      <w:lvlJc w:val="left"/>
      <w:pPr>
        <w:ind w:left="3043" w:hanging="360"/>
      </w:pPr>
      <w:rPr>
        <w:rFonts w:hint="default"/>
        <w:lang w:val="en-US" w:eastAsia="en-US" w:bidi="en-US"/>
      </w:rPr>
    </w:lvl>
    <w:lvl w:ilvl="5" w:tplc="DAEE9462">
      <w:numFmt w:val="bullet"/>
      <w:lvlText w:val="•"/>
      <w:lvlJc w:val="left"/>
      <w:pPr>
        <w:ind w:left="3599" w:hanging="360"/>
      </w:pPr>
      <w:rPr>
        <w:rFonts w:hint="default"/>
        <w:lang w:val="en-US" w:eastAsia="en-US" w:bidi="en-US"/>
      </w:rPr>
    </w:lvl>
    <w:lvl w:ilvl="6" w:tplc="1286E928">
      <w:numFmt w:val="bullet"/>
      <w:lvlText w:val="•"/>
      <w:lvlJc w:val="left"/>
      <w:pPr>
        <w:ind w:left="4154" w:hanging="360"/>
      </w:pPr>
      <w:rPr>
        <w:rFonts w:hint="default"/>
        <w:lang w:val="en-US" w:eastAsia="en-US" w:bidi="en-US"/>
      </w:rPr>
    </w:lvl>
    <w:lvl w:ilvl="7" w:tplc="4AD05A60">
      <w:numFmt w:val="bullet"/>
      <w:lvlText w:val="•"/>
      <w:lvlJc w:val="left"/>
      <w:pPr>
        <w:ind w:left="4710" w:hanging="360"/>
      </w:pPr>
      <w:rPr>
        <w:rFonts w:hint="default"/>
        <w:lang w:val="en-US" w:eastAsia="en-US" w:bidi="en-US"/>
      </w:rPr>
    </w:lvl>
    <w:lvl w:ilvl="8" w:tplc="66729514">
      <w:numFmt w:val="bullet"/>
      <w:lvlText w:val="•"/>
      <w:lvlJc w:val="left"/>
      <w:pPr>
        <w:ind w:left="5266" w:hanging="360"/>
      </w:pPr>
      <w:rPr>
        <w:rFonts w:hint="default"/>
        <w:lang w:val="en-US" w:eastAsia="en-US" w:bidi="en-US"/>
      </w:rPr>
    </w:lvl>
  </w:abstractNum>
  <w:abstractNum w:abstractNumId="2" w15:restartNumberingAfterBreak="0">
    <w:nsid w:val="0F876CCD"/>
    <w:multiLevelType w:val="hybridMultilevel"/>
    <w:tmpl w:val="6B52C472"/>
    <w:lvl w:ilvl="0" w:tplc="BDBA31C2">
      <w:numFmt w:val="bullet"/>
      <w:lvlText w:val=""/>
      <w:lvlJc w:val="left"/>
      <w:pPr>
        <w:ind w:left="826" w:hanging="360"/>
      </w:pPr>
      <w:rPr>
        <w:rFonts w:ascii="Symbol" w:eastAsia="Symbol" w:hAnsi="Symbol" w:cs="Symbol" w:hint="default"/>
        <w:w w:val="64"/>
        <w:sz w:val="26"/>
        <w:szCs w:val="26"/>
        <w:lang w:val="en-US" w:eastAsia="en-US" w:bidi="en-US"/>
      </w:rPr>
    </w:lvl>
    <w:lvl w:ilvl="1" w:tplc="65FE175C">
      <w:numFmt w:val="bullet"/>
      <w:lvlText w:val="•"/>
      <w:lvlJc w:val="left"/>
      <w:pPr>
        <w:ind w:left="1375" w:hanging="360"/>
      </w:pPr>
      <w:rPr>
        <w:rFonts w:hint="default"/>
        <w:lang w:val="en-US" w:eastAsia="en-US" w:bidi="en-US"/>
      </w:rPr>
    </w:lvl>
    <w:lvl w:ilvl="2" w:tplc="62142CCE">
      <w:numFmt w:val="bullet"/>
      <w:lvlText w:val="•"/>
      <w:lvlJc w:val="left"/>
      <w:pPr>
        <w:ind w:left="1931" w:hanging="360"/>
      </w:pPr>
      <w:rPr>
        <w:rFonts w:hint="default"/>
        <w:lang w:val="en-US" w:eastAsia="en-US" w:bidi="en-US"/>
      </w:rPr>
    </w:lvl>
    <w:lvl w:ilvl="3" w:tplc="6534DD32">
      <w:numFmt w:val="bullet"/>
      <w:lvlText w:val="•"/>
      <w:lvlJc w:val="left"/>
      <w:pPr>
        <w:ind w:left="2487" w:hanging="360"/>
      </w:pPr>
      <w:rPr>
        <w:rFonts w:hint="default"/>
        <w:lang w:val="en-US" w:eastAsia="en-US" w:bidi="en-US"/>
      </w:rPr>
    </w:lvl>
    <w:lvl w:ilvl="4" w:tplc="6B005964">
      <w:numFmt w:val="bullet"/>
      <w:lvlText w:val="•"/>
      <w:lvlJc w:val="left"/>
      <w:pPr>
        <w:ind w:left="3043" w:hanging="360"/>
      </w:pPr>
      <w:rPr>
        <w:rFonts w:hint="default"/>
        <w:lang w:val="en-US" w:eastAsia="en-US" w:bidi="en-US"/>
      </w:rPr>
    </w:lvl>
    <w:lvl w:ilvl="5" w:tplc="CA523CA4">
      <w:numFmt w:val="bullet"/>
      <w:lvlText w:val="•"/>
      <w:lvlJc w:val="left"/>
      <w:pPr>
        <w:ind w:left="3599" w:hanging="360"/>
      </w:pPr>
      <w:rPr>
        <w:rFonts w:hint="default"/>
        <w:lang w:val="en-US" w:eastAsia="en-US" w:bidi="en-US"/>
      </w:rPr>
    </w:lvl>
    <w:lvl w:ilvl="6" w:tplc="F39C3142">
      <w:numFmt w:val="bullet"/>
      <w:lvlText w:val="•"/>
      <w:lvlJc w:val="left"/>
      <w:pPr>
        <w:ind w:left="4154" w:hanging="360"/>
      </w:pPr>
      <w:rPr>
        <w:rFonts w:hint="default"/>
        <w:lang w:val="en-US" w:eastAsia="en-US" w:bidi="en-US"/>
      </w:rPr>
    </w:lvl>
    <w:lvl w:ilvl="7" w:tplc="0AFE00DE">
      <w:numFmt w:val="bullet"/>
      <w:lvlText w:val="•"/>
      <w:lvlJc w:val="left"/>
      <w:pPr>
        <w:ind w:left="4710" w:hanging="360"/>
      </w:pPr>
      <w:rPr>
        <w:rFonts w:hint="default"/>
        <w:lang w:val="en-US" w:eastAsia="en-US" w:bidi="en-US"/>
      </w:rPr>
    </w:lvl>
    <w:lvl w:ilvl="8" w:tplc="AD7CF89E">
      <w:numFmt w:val="bullet"/>
      <w:lvlText w:val="•"/>
      <w:lvlJc w:val="left"/>
      <w:pPr>
        <w:ind w:left="5266" w:hanging="360"/>
      </w:pPr>
      <w:rPr>
        <w:rFonts w:hint="default"/>
        <w:lang w:val="en-US" w:eastAsia="en-US" w:bidi="en-US"/>
      </w:rPr>
    </w:lvl>
  </w:abstractNum>
  <w:abstractNum w:abstractNumId="3" w15:restartNumberingAfterBreak="0">
    <w:nsid w:val="0FBC58B0"/>
    <w:multiLevelType w:val="hybridMultilevel"/>
    <w:tmpl w:val="2AE889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94AC2"/>
    <w:multiLevelType w:val="hybridMultilevel"/>
    <w:tmpl w:val="5C6C0990"/>
    <w:lvl w:ilvl="0" w:tplc="380EDDAC">
      <w:numFmt w:val="bullet"/>
      <w:lvlText w:val=""/>
      <w:lvlJc w:val="left"/>
      <w:pPr>
        <w:ind w:left="829" w:hanging="360"/>
      </w:pPr>
      <w:rPr>
        <w:rFonts w:ascii="Symbol" w:eastAsia="Symbol" w:hAnsi="Symbol" w:cs="Symbol" w:hint="default"/>
        <w:w w:val="64"/>
        <w:sz w:val="26"/>
        <w:szCs w:val="26"/>
        <w:lang w:val="en-US" w:eastAsia="en-US" w:bidi="en-US"/>
      </w:rPr>
    </w:lvl>
    <w:lvl w:ilvl="1" w:tplc="AFCC9EE2">
      <w:numFmt w:val="bullet"/>
      <w:lvlText w:val="•"/>
      <w:lvlJc w:val="left"/>
      <w:pPr>
        <w:ind w:left="1376" w:hanging="360"/>
      </w:pPr>
      <w:rPr>
        <w:rFonts w:hint="default"/>
        <w:lang w:val="en-US" w:eastAsia="en-US" w:bidi="en-US"/>
      </w:rPr>
    </w:lvl>
    <w:lvl w:ilvl="2" w:tplc="F1CE2FEE">
      <w:numFmt w:val="bullet"/>
      <w:lvlText w:val="•"/>
      <w:lvlJc w:val="left"/>
      <w:pPr>
        <w:ind w:left="1932" w:hanging="360"/>
      </w:pPr>
      <w:rPr>
        <w:rFonts w:hint="default"/>
        <w:lang w:val="en-US" w:eastAsia="en-US" w:bidi="en-US"/>
      </w:rPr>
    </w:lvl>
    <w:lvl w:ilvl="3" w:tplc="09264C90">
      <w:numFmt w:val="bullet"/>
      <w:lvlText w:val="•"/>
      <w:lvlJc w:val="left"/>
      <w:pPr>
        <w:ind w:left="2488" w:hanging="360"/>
      </w:pPr>
      <w:rPr>
        <w:rFonts w:hint="default"/>
        <w:lang w:val="en-US" w:eastAsia="en-US" w:bidi="en-US"/>
      </w:rPr>
    </w:lvl>
    <w:lvl w:ilvl="4" w:tplc="9E14E846">
      <w:numFmt w:val="bullet"/>
      <w:lvlText w:val="•"/>
      <w:lvlJc w:val="left"/>
      <w:pPr>
        <w:ind w:left="3044" w:hanging="360"/>
      </w:pPr>
      <w:rPr>
        <w:rFonts w:hint="default"/>
        <w:lang w:val="en-US" w:eastAsia="en-US" w:bidi="en-US"/>
      </w:rPr>
    </w:lvl>
    <w:lvl w:ilvl="5" w:tplc="7B586E6C">
      <w:numFmt w:val="bullet"/>
      <w:lvlText w:val="•"/>
      <w:lvlJc w:val="left"/>
      <w:pPr>
        <w:ind w:left="3600" w:hanging="360"/>
      </w:pPr>
      <w:rPr>
        <w:rFonts w:hint="default"/>
        <w:lang w:val="en-US" w:eastAsia="en-US" w:bidi="en-US"/>
      </w:rPr>
    </w:lvl>
    <w:lvl w:ilvl="6" w:tplc="870A1A96">
      <w:numFmt w:val="bullet"/>
      <w:lvlText w:val="•"/>
      <w:lvlJc w:val="left"/>
      <w:pPr>
        <w:ind w:left="4156" w:hanging="360"/>
      </w:pPr>
      <w:rPr>
        <w:rFonts w:hint="default"/>
        <w:lang w:val="en-US" w:eastAsia="en-US" w:bidi="en-US"/>
      </w:rPr>
    </w:lvl>
    <w:lvl w:ilvl="7" w:tplc="5C082D20">
      <w:numFmt w:val="bullet"/>
      <w:lvlText w:val="•"/>
      <w:lvlJc w:val="left"/>
      <w:pPr>
        <w:ind w:left="4712" w:hanging="360"/>
      </w:pPr>
      <w:rPr>
        <w:rFonts w:hint="default"/>
        <w:lang w:val="en-US" w:eastAsia="en-US" w:bidi="en-US"/>
      </w:rPr>
    </w:lvl>
    <w:lvl w:ilvl="8" w:tplc="6CFC7E98">
      <w:numFmt w:val="bullet"/>
      <w:lvlText w:val="•"/>
      <w:lvlJc w:val="left"/>
      <w:pPr>
        <w:ind w:left="5268" w:hanging="360"/>
      </w:pPr>
      <w:rPr>
        <w:rFonts w:hint="default"/>
        <w:lang w:val="en-US" w:eastAsia="en-US" w:bidi="en-US"/>
      </w:rPr>
    </w:lvl>
  </w:abstractNum>
  <w:abstractNum w:abstractNumId="5" w15:restartNumberingAfterBreak="0">
    <w:nsid w:val="1A113A3A"/>
    <w:multiLevelType w:val="hybridMultilevel"/>
    <w:tmpl w:val="E5B017F6"/>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B5E46"/>
    <w:multiLevelType w:val="hybridMultilevel"/>
    <w:tmpl w:val="00423D9A"/>
    <w:lvl w:ilvl="0" w:tplc="54FA92C0">
      <w:start w:val="12"/>
      <w:numFmt w:val="bullet"/>
      <w:lvlText w:val="-"/>
      <w:lvlJc w:val="left"/>
      <w:pPr>
        <w:ind w:left="828" w:hanging="360"/>
      </w:pPr>
      <w:rPr>
        <w:rFonts w:ascii="Century Gothic" w:eastAsiaTheme="minorHAnsi" w:hAnsi="Century Gothic" w:cs="Aria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7" w15:restartNumberingAfterBreak="0">
    <w:nsid w:val="1FD976D9"/>
    <w:multiLevelType w:val="hybridMultilevel"/>
    <w:tmpl w:val="7326DE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94117A"/>
    <w:multiLevelType w:val="hybridMultilevel"/>
    <w:tmpl w:val="7DF2417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E1F26"/>
    <w:multiLevelType w:val="hybridMultilevel"/>
    <w:tmpl w:val="3E665806"/>
    <w:lvl w:ilvl="0" w:tplc="54FA92C0">
      <w:start w:val="12"/>
      <w:numFmt w:val="bullet"/>
      <w:lvlText w:val="-"/>
      <w:lvlJc w:val="left"/>
      <w:pPr>
        <w:ind w:left="828" w:hanging="360"/>
      </w:pPr>
      <w:rPr>
        <w:rFonts w:ascii="Century Gothic" w:eastAsiaTheme="minorHAnsi" w:hAnsi="Century Gothic" w:cs="Aria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0" w15:restartNumberingAfterBreak="0">
    <w:nsid w:val="26F4212F"/>
    <w:multiLevelType w:val="hybridMultilevel"/>
    <w:tmpl w:val="5D38B2BA"/>
    <w:lvl w:ilvl="0" w:tplc="54FA92C0">
      <w:start w:val="12"/>
      <w:numFmt w:val="bullet"/>
      <w:lvlText w:val="-"/>
      <w:lvlJc w:val="left"/>
      <w:pPr>
        <w:ind w:left="826" w:hanging="360"/>
      </w:pPr>
      <w:rPr>
        <w:rFonts w:ascii="Century Gothic" w:eastAsiaTheme="minorHAnsi" w:hAnsi="Century Gothic" w:cs="Aria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11" w15:restartNumberingAfterBreak="0">
    <w:nsid w:val="29AA0A1E"/>
    <w:multiLevelType w:val="hybridMultilevel"/>
    <w:tmpl w:val="C008AA42"/>
    <w:lvl w:ilvl="0" w:tplc="14DA5F48">
      <w:start w:val="1"/>
      <w:numFmt w:val="bullet"/>
      <w:lvlText w:val=""/>
      <w:lvlPicBulletId w:val="1"/>
      <w:lvlJc w:val="left"/>
      <w:pPr>
        <w:ind w:left="1776" w:hanging="360"/>
      </w:pPr>
      <w:rPr>
        <w:rFonts w:ascii="Symbol" w:hAnsi="Symbol" w:hint="default"/>
        <w:color w:val="auto"/>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12" w15:restartNumberingAfterBreak="0">
    <w:nsid w:val="2E2A4B05"/>
    <w:multiLevelType w:val="hybridMultilevel"/>
    <w:tmpl w:val="CFD00FC0"/>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935FE"/>
    <w:multiLevelType w:val="hybridMultilevel"/>
    <w:tmpl w:val="3AF2A08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D042E3"/>
    <w:multiLevelType w:val="hybridMultilevel"/>
    <w:tmpl w:val="71F8A528"/>
    <w:lvl w:ilvl="0" w:tplc="7140FF58">
      <w:numFmt w:val="bullet"/>
      <w:lvlText w:val=""/>
      <w:lvlJc w:val="left"/>
      <w:pPr>
        <w:ind w:left="829" w:hanging="360"/>
      </w:pPr>
      <w:rPr>
        <w:rFonts w:ascii="Symbol" w:eastAsia="Symbol" w:hAnsi="Symbol" w:cs="Symbol" w:hint="default"/>
        <w:w w:val="64"/>
        <w:sz w:val="26"/>
        <w:szCs w:val="26"/>
        <w:lang w:val="en-US" w:eastAsia="en-US" w:bidi="en-US"/>
      </w:rPr>
    </w:lvl>
    <w:lvl w:ilvl="1" w:tplc="98ACA17C">
      <w:numFmt w:val="bullet"/>
      <w:lvlText w:val="•"/>
      <w:lvlJc w:val="left"/>
      <w:pPr>
        <w:ind w:left="1376" w:hanging="360"/>
      </w:pPr>
      <w:rPr>
        <w:rFonts w:hint="default"/>
        <w:lang w:val="en-US" w:eastAsia="en-US" w:bidi="en-US"/>
      </w:rPr>
    </w:lvl>
    <w:lvl w:ilvl="2" w:tplc="B30C478E">
      <w:numFmt w:val="bullet"/>
      <w:lvlText w:val="•"/>
      <w:lvlJc w:val="left"/>
      <w:pPr>
        <w:ind w:left="1932" w:hanging="360"/>
      </w:pPr>
      <w:rPr>
        <w:rFonts w:hint="default"/>
        <w:lang w:val="en-US" w:eastAsia="en-US" w:bidi="en-US"/>
      </w:rPr>
    </w:lvl>
    <w:lvl w:ilvl="3" w:tplc="5F7A45A6">
      <w:numFmt w:val="bullet"/>
      <w:lvlText w:val="•"/>
      <w:lvlJc w:val="left"/>
      <w:pPr>
        <w:ind w:left="2488" w:hanging="360"/>
      </w:pPr>
      <w:rPr>
        <w:rFonts w:hint="default"/>
        <w:lang w:val="en-US" w:eastAsia="en-US" w:bidi="en-US"/>
      </w:rPr>
    </w:lvl>
    <w:lvl w:ilvl="4" w:tplc="722EB00C">
      <w:numFmt w:val="bullet"/>
      <w:lvlText w:val="•"/>
      <w:lvlJc w:val="left"/>
      <w:pPr>
        <w:ind w:left="3044" w:hanging="360"/>
      </w:pPr>
      <w:rPr>
        <w:rFonts w:hint="default"/>
        <w:lang w:val="en-US" w:eastAsia="en-US" w:bidi="en-US"/>
      </w:rPr>
    </w:lvl>
    <w:lvl w:ilvl="5" w:tplc="669CE55C">
      <w:numFmt w:val="bullet"/>
      <w:lvlText w:val="•"/>
      <w:lvlJc w:val="left"/>
      <w:pPr>
        <w:ind w:left="3600" w:hanging="360"/>
      </w:pPr>
      <w:rPr>
        <w:rFonts w:hint="default"/>
        <w:lang w:val="en-US" w:eastAsia="en-US" w:bidi="en-US"/>
      </w:rPr>
    </w:lvl>
    <w:lvl w:ilvl="6" w:tplc="76889AB0">
      <w:numFmt w:val="bullet"/>
      <w:lvlText w:val="•"/>
      <w:lvlJc w:val="left"/>
      <w:pPr>
        <w:ind w:left="4156" w:hanging="360"/>
      </w:pPr>
      <w:rPr>
        <w:rFonts w:hint="default"/>
        <w:lang w:val="en-US" w:eastAsia="en-US" w:bidi="en-US"/>
      </w:rPr>
    </w:lvl>
    <w:lvl w:ilvl="7" w:tplc="D5522312">
      <w:numFmt w:val="bullet"/>
      <w:lvlText w:val="•"/>
      <w:lvlJc w:val="left"/>
      <w:pPr>
        <w:ind w:left="4712" w:hanging="360"/>
      </w:pPr>
      <w:rPr>
        <w:rFonts w:hint="default"/>
        <w:lang w:val="en-US" w:eastAsia="en-US" w:bidi="en-US"/>
      </w:rPr>
    </w:lvl>
    <w:lvl w:ilvl="8" w:tplc="AF3E686E">
      <w:numFmt w:val="bullet"/>
      <w:lvlText w:val="•"/>
      <w:lvlJc w:val="left"/>
      <w:pPr>
        <w:ind w:left="5268" w:hanging="360"/>
      </w:pPr>
      <w:rPr>
        <w:rFonts w:hint="default"/>
        <w:lang w:val="en-US" w:eastAsia="en-US" w:bidi="en-US"/>
      </w:rPr>
    </w:lvl>
  </w:abstractNum>
  <w:abstractNum w:abstractNumId="15" w15:restartNumberingAfterBreak="0">
    <w:nsid w:val="3A0229B2"/>
    <w:multiLevelType w:val="hybridMultilevel"/>
    <w:tmpl w:val="7BCE31A4"/>
    <w:lvl w:ilvl="0" w:tplc="06F68770">
      <w:numFmt w:val="bullet"/>
      <w:lvlText w:val="•"/>
      <w:lvlJc w:val="left"/>
      <w:pPr>
        <w:ind w:left="1080" w:hanging="360"/>
      </w:pPr>
      <w:rPr>
        <w:rFonts w:ascii="Calibri" w:eastAsia="Times New Roman" w:hAnsi="Calibri" w:cs="Calibri"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FE20959"/>
    <w:multiLevelType w:val="hybridMultilevel"/>
    <w:tmpl w:val="99968ABE"/>
    <w:lvl w:ilvl="0" w:tplc="15F47D38">
      <w:numFmt w:val="bullet"/>
      <w:lvlText w:val=""/>
      <w:lvlJc w:val="left"/>
      <w:pPr>
        <w:ind w:left="877" w:hanging="310"/>
      </w:pPr>
      <w:rPr>
        <w:rFonts w:ascii="Symbol" w:eastAsia="Symbol" w:hAnsi="Symbol" w:cs="Symbol" w:hint="default"/>
        <w:w w:val="64"/>
        <w:sz w:val="26"/>
        <w:szCs w:val="26"/>
        <w:lang w:val="en-US" w:eastAsia="en-US" w:bidi="en-US"/>
      </w:rPr>
    </w:lvl>
    <w:lvl w:ilvl="1" w:tplc="3BE882D2">
      <w:numFmt w:val="bullet"/>
      <w:lvlText w:val="•"/>
      <w:lvlJc w:val="left"/>
      <w:pPr>
        <w:ind w:left="1429" w:hanging="310"/>
      </w:pPr>
      <w:rPr>
        <w:rFonts w:hint="default"/>
        <w:lang w:val="en-US" w:eastAsia="en-US" w:bidi="en-US"/>
      </w:rPr>
    </w:lvl>
    <w:lvl w:ilvl="2" w:tplc="1A1019C8">
      <w:numFmt w:val="bullet"/>
      <w:lvlText w:val="•"/>
      <w:lvlJc w:val="left"/>
      <w:pPr>
        <w:ind w:left="1979" w:hanging="310"/>
      </w:pPr>
      <w:rPr>
        <w:rFonts w:hint="default"/>
        <w:lang w:val="en-US" w:eastAsia="en-US" w:bidi="en-US"/>
      </w:rPr>
    </w:lvl>
    <w:lvl w:ilvl="3" w:tplc="7138F83E">
      <w:numFmt w:val="bullet"/>
      <w:lvlText w:val="•"/>
      <w:lvlJc w:val="left"/>
      <w:pPr>
        <w:ind w:left="2529" w:hanging="310"/>
      </w:pPr>
      <w:rPr>
        <w:rFonts w:hint="default"/>
        <w:lang w:val="en-US" w:eastAsia="en-US" w:bidi="en-US"/>
      </w:rPr>
    </w:lvl>
    <w:lvl w:ilvl="4" w:tplc="ED463CEC">
      <w:numFmt w:val="bullet"/>
      <w:lvlText w:val="•"/>
      <w:lvlJc w:val="left"/>
      <w:pPr>
        <w:ind w:left="3079" w:hanging="310"/>
      </w:pPr>
      <w:rPr>
        <w:rFonts w:hint="default"/>
        <w:lang w:val="en-US" w:eastAsia="en-US" w:bidi="en-US"/>
      </w:rPr>
    </w:lvl>
    <w:lvl w:ilvl="5" w:tplc="8A183D10">
      <w:numFmt w:val="bullet"/>
      <w:lvlText w:val="•"/>
      <w:lvlJc w:val="left"/>
      <w:pPr>
        <w:ind w:left="3629" w:hanging="310"/>
      </w:pPr>
      <w:rPr>
        <w:rFonts w:hint="default"/>
        <w:lang w:val="en-US" w:eastAsia="en-US" w:bidi="en-US"/>
      </w:rPr>
    </w:lvl>
    <w:lvl w:ilvl="6" w:tplc="10CA751E">
      <w:numFmt w:val="bullet"/>
      <w:lvlText w:val="•"/>
      <w:lvlJc w:val="left"/>
      <w:pPr>
        <w:ind w:left="4179" w:hanging="310"/>
      </w:pPr>
      <w:rPr>
        <w:rFonts w:hint="default"/>
        <w:lang w:val="en-US" w:eastAsia="en-US" w:bidi="en-US"/>
      </w:rPr>
    </w:lvl>
    <w:lvl w:ilvl="7" w:tplc="60F068CC">
      <w:numFmt w:val="bullet"/>
      <w:lvlText w:val="•"/>
      <w:lvlJc w:val="left"/>
      <w:pPr>
        <w:ind w:left="4729" w:hanging="310"/>
      </w:pPr>
      <w:rPr>
        <w:rFonts w:hint="default"/>
        <w:lang w:val="en-US" w:eastAsia="en-US" w:bidi="en-US"/>
      </w:rPr>
    </w:lvl>
    <w:lvl w:ilvl="8" w:tplc="DBB2E180">
      <w:numFmt w:val="bullet"/>
      <w:lvlText w:val="•"/>
      <w:lvlJc w:val="left"/>
      <w:pPr>
        <w:ind w:left="5279" w:hanging="310"/>
      </w:pPr>
      <w:rPr>
        <w:rFonts w:hint="default"/>
        <w:lang w:val="en-US" w:eastAsia="en-US" w:bidi="en-US"/>
      </w:rPr>
    </w:lvl>
  </w:abstractNum>
  <w:abstractNum w:abstractNumId="17" w15:restartNumberingAfterBreak="0">
    <w:nsid w:val="44AC4A7B"/>
    <w:multiLevelType w:val="hybridMultilevel"/>
    <w:tmpl w:val="458A1B4E"/>
    <w:lvl w:ilvl="0" w:tplc="CF0229DA">
      <w:numFmt w:val="bullet"/>
      <w:lvlText w:val=""/>
      <w:lvlJc w:val="left"/>
      <w:pPr>
        <w:ind w:left="829" w:hanging="360"/>
      </w:pPr>
      <w:rPr>
        <w:rFonts w:ascii="Symbol" w:eastAsia="Symbol" w:hAnsi="Symbol" w:cs="Symbol" w:hint="default"/>
        <w:w w:val="64"/>
        <w:sz w:val="26"/>
        <w:szCs w:val="26"/>
        <w:lang w:val="en-US" w:eastAsia="en-US" w:bidi="en-US"/>
      </w:rPr>
    </w:lvl>
    <w:lvl w:ilvl="1" w:tplc="FB9E919A">
      <w:numFmt w:val="bullet"/>
      <w:lvlText w:val="•"/>
      <w:lvlJc w:val="left"/>
      <w:pPr>
        <w:ind w:left="1376" w:hanging="360"/>
      </w:pPr>
      <w:rPr>
        <w:rFonts w:hint="default"/>
        <w:lang w:val="en-US" w:eastAsia="en-US" w:bidi="en-US"/>
      </w:rPr>
    </w:lvl>
    <w:lvl w:ilvl="2" w:tplc="671869C0">
      <w:numFmt w:val="bullet"/>
      <w:lvlText w:val="•"/>
      <w:lvlJc w:val="left"/>
      <w:pPr>
        <w:ind w:left="1932" w:hanging="360"/>
      </w:pPr>
      <w:rPr>
        <w:rFonts w:hint="default"/>
        <w:lang w:val="en-US" w:eastAsia="en-US" w:bidi="en-US"/>
      </w:rPr>
    </w:lvl>
    <w:lvl w:ilvl="3" w:tplc="4BCC30AC">
      <w:numFmt w:val="bullet"/>
      <w:lvlText w:val="•"/>
      <w:lvlJc w:val="left"/>
      <w:pPr>
        <w:ind w:left="2488" w:hanging="360"/>
      </w:pPr>
      <w:rPr>
        <w:rFonts w:hint="default"/>
        <w:lang w:val="en-US" w:eastAsia="en-US" w:bidi="en-US"/>
      </w:rPr>
    </w:lvl>
    <w:lvl w:ilvl="4" w:tplc="B064640C">
      <w:numFmt w:val="bullet"/>
      <w:lvlText w:val="•"/>
      <w:lvlJc w:val="left"/>
      <w:pPr>
        <w:ind w:left="3044" w:hanging="360"/>
      </w:pPr>
      <w:rPr>
        <w:rFonts w:hint="default"/>
        <w:lang w:val="en-US" w:eastAsia="en-US" w:bidi="en-US"/>
      </w:rPr>
    </w:lvl>
    <w:lvl w:ilvl="5" w:tplc="A122FF1A">
      <w:numFmt w:val="bullet"/>
      <w:lvlText w:val="•"/>
      <w:lvlJc w:val="left"/>
      <w:pPr>
        <w:ind w:left="3600" w:hanging="360"/>
      </w:pPr>
      <w:rPr>
        <w:rFonts w:hint="default"/>
        <w:lang w:val="en-US" w:eastAsia="en-US" w:bidi="en-US"/>
      </w:rPr>
    </w:lvl>
    <w:lvl w:ilvl="6" w:tplc="4F5CF97E">
      <w:numFmt w:val="bullet"/>
      <w:lvlText w:val="•"/>
      <w:lvlJc w:val="left"/>
      <w:pPr>
        <w:ind w:left="4156" w:hanging="360"/>
      </w:pPr>
      <w:rPr>
        <w:rFonts w:hint="default"/>
        <w:lang w:val="en-US" w:eastAsia="en-US" w:bidi="en-US"/>
      </w:rPr>
    </w:lvl>
    <w:lvl w:ilvl="7" w:tplc="EA44CE1A">
      <w:numFmt w:val="bullet"/>
      <w:lvlText w:val="•"/>
      <w:lvlJc w:val="left"/>
      <w:pPr>
        <w:ind w:left="4712" w:hanging="360"/>
      </w:pPr>
      <w:rPr>
        <w:rFonts w:hint="default"/>
        <w:lang w:val="en-US" w:eastAsia="en-US" w:bidi="en-US"/>
      </w:rPr>
    </w:lvl>
    <w:lvl w:ilvl="8" w:tplc="4A9E0708">
      <w:numFmt w:val="bullet"/>
      <w:lvlText w:val="•"/>
      <w:lvlJc w:val="left"/>
      <w:pPr>
        <w:ind w:left="5268" w:hanging="360"/>
      </w:pPr>
      <w:rPr>
        <w:rFonts w:hint="default"/>
        <w:lang w:val="en-US" w:eastAsia="en-US" w:bidi="en-US"/>
      </w:rPr>
    </w:lvl>
  </w:abstractNum>
  <w:abstractNum w:abstractNumId="18" w15:restartNumberingAfterBreak="0">
    <w:nsid w:val="46851C62"/>
    <w:multiLevelType w:val="hybridMultilevel"/>
    <w:tmpl w:val="328EBCA8"/>
    <w:lvl w:ilvl="0" w:tplc="12603AAC">
      <w:numFmt w:val="bullet"/>
      <w:lvlText w:val=""/>
      <w:lvlJc w:val="left"/>
      <w:pPr>
        <w:ind w:left="826" w:hanging="360"/>
      </w:pPr>
      <w:rPr>
        <w:rFonts w:ascii="Symbol" w:eastAsia="Symbol" w:hAnsi="Symbol" w:cs="Symbol" w:hint="default"/>
        <w:w w:val="64"/>
        <w:sz w:val="26"/>
        <w:szCs w:val="26"/>
        <w:lang w:val="en-US" w:eastAsia="en-US" w:bidi="en-US"/>
      </w:rPr>
    </w:lvl>
    <w:lvl w:ilvl="1" w:tplc="52944BC0">
      <w:numFmt w:val="bullet"/>
      <w:lvlText w:val="•"/>
      <w:lvlJc w:val="left"/>
      <w:pPr>
        <w:ind w:left="1375" w:hanging="360"/>
      </w:pPr>
      <w:rPr>
        <w:rFonts w:hint="default"/>
        <w:lang w:val="en-US" w:eastAsia="en-US" w:bidi="en-US"/>
      </w:rPr>
    </w:lvl>
    <w:lvl w:ilvl="2" w:tplc="5F8CF590">
      <w:numFmt w:val="bullet"/>
      <w:lvlText w:val="•"/>
      <w:lvlJc w:val="left"/>
      <w:pPr>
        <w:ind w:left="1931" w:hanging="360"/>
      </w:pPr>
      <w:rPr>
        <w:rFonts w:hint="default"/>
        <w:lang w:val="en-US" w:eastAsia="en-US" w:bidi="en-US"/>
      </w:rPr>
    </w:lvl>
    <w:lvl w:ilvl="3" w:tplc="5296D200">
      <w:numFmt w:val="bullet"/>
      <w:lvlText w:val="•"/>
      <w:lvlJc w:val="left"/>
      <w:pPr>
        <w:ind w:left="2487" w:hanging="360"/>
      </w:pPr>
      <w:rPr>
        <w:rFonts w:hint="default"/>
        <w:lang w:val="en-US" w:eastAsia="en-US" w:bidi="en-US"/>
      </w:rPr>
    </w:lvl>
    <w:lvl w:ilvl="4" w:tplc="C15A2C92">
      <w:numFmt w:val="bullet"/>
      <w:lvlText w:val="•"/>
      <w:lvlJc w:val="left"/>
      <w:pPr>
        <w:ind w:left="3043" w:hanging="360"/>
      </w:pPr>
      <w:rPr>
        <w:rFonts w:hint="default"/>
        <w:lang w:val="en-US" w:eastAsia="en-US" w:bidi="en-US"/>
      </w:rPr>
    </w:lvl>
    <w:lvl w:ilvl="5" w:tplc="6A70B6D8">
      <w:numFmt w:val="bullet"/>
      <w:lvlText w:val="•"/>
      <w:lvlJc w:val="left"/>
      <w:pPr>
        <w:ind w:left="3599" w:hanging="360"/>
      </w:pPr>
      <w:rPr>
        <w:rFonts w:hint="default"/>
        <w:lang w:val="en-US" w:eastAsia="en-US" w:bidi="en-US"/>
      </w:rPr>
    </w:lvl>
    <w:lvl w:ilvl="6" w:tplc="FF4A7458">
      <w:numFmt w:val="bullet"/>
      <w:lvlText w:val="•"/>
      <w:lvlJc w:val="left"/>
      <w:pPr>
        <w:ind w:left="4154" w:hanging="360"/>
      </w:pPr>
      <w:rPr>
        <w:rFonts w:hint="default"/>
        <w:lang w:val="en-US" w:eastAsia="en-US" w:bidi="en-US"/>
      </w:rPr>
    </w:lvl>
    <w:lvl w:ilvl="7" w:tplc="D5BC047C">
      <w:numFmt w:val="bullet"/>
      <w:lvlText w:val="•"/>
      <w:lvlJc w:val="left"/>
      <w:pPr>
        <w:ind w:left="4710" w:hanging="360"/>
      </w:pPr>
      <w:rPr>
        <w:rFonts w:hint="default"/>
        <w:lang w:val="en-US" w:eastAsia="en-US" w:bidi="en-US"/>
      </w:rPr>
    </w:lvl>
    <w:lvl w:ilvl="8" w:tplc="496E82F8">
      <w:numFmt w:val="bullet"/>
      <w:lvlText w:val="•"/>
      <w:lvlJc w:val="left"/>
      <w:pPr>
        <w:ind w:left="5266" w:hanging="360"/>
      </w:pPr>
      <w:rPr>
        <w:rFonts w:hint="default"/>
        <w:lang w:val="en-US" w:eastAsia="en-US" w:bidi="en-US"/>
      </w:rPr>
    </w:lvl>
  </w:abstractNum>
  <w:abstractNum w:abstractNumId="19" w15:restartNumberingAfterBreak="0">
    <w:nsid w:val="49AB7401"/>
    <w:multiLevelType w:val="hybridMultilevel"/>
    <w:tmpl w:val="57E42B7A"/>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A2678F"/>
    <w:multiLevelType w:val="hybridMultilevel"/>
    <w:tmpl w:val="5D6A21C4"/>
    <w:lvl w:ilvl="0" w:tplc="BD5623DE">
      <w:numFmt w:val="bullet"/>
      <w:lvlText w:val=""/>
      <w:lvlJc w:val="left"/>
      <w:pPr>
        <w:ind w:left="829" w:hanging="360"/>
      </w:pPr>
      <w:rPr>
        <w:rFonts w:ascii="Symbol" w:eastAsia="Symbol" w:hAnsi="Symbol" w:cs="Symbol" w:hint="default"/>
        <w:w w:val="64"/>
        <w:sz w:val="26"/>
        <w:szCs w:val="26"/>
        <w:lang w:val="en-US" w:eastAsia="en-US" w:bidi="en-US"/>
      </w:rPr>
    </w:lvl>
    <w:lvl w:ilvl="1" w:tplc="6C30EC50">
      <w:numFmt w:val="bullet"/>
      <w:lvlText w:val="•"/>
      <w:lvlJc w:val="left"/>
      <w:pPr>
        <w:ind w:left="1376" w:hanging="360"/>
      </w:pPr>
      <w:rPr>
        <w:rFonts w:hint="default"/>
        <w:lang w:val="en-US" w:eastAsia="en-US" w:bidi="en-US"/>
      </w:rPr>
    </w:lvl>
    <w:lvl w:ilvl="2" w:tplc="5B02BB48">
      <w:numFmt w:val="bullet"/>
      <w:lvlText w:val="•"/>
      <w:lvlJc w:val="left"/>
      <w:pPr>
        <w:ind w:left="1932" w:hanging="360"/>
      </w:pPr>
      <w:rPr>
        <w:rFonts w:hint="default"/>
        <w:lang w:val="en-US" w:eastAsia="en-US" w:bidi="en-US"/>
      </w:rPr>
    </w:lvl>
    <w:lvl w:ilvl="3" w:tplc="6F1AC35E">
      <w:numFmt w:val="bullet"/>
      <w:lvlText w:val="•"/>
      <w:lvlJc w:val="left"/>
      <w:pPr>
        <w:ind w:left="2488" w:hanging="360"/>
      </w:pPr>
      <w:rPr>
        <w:rFonts w:hint="default"/>
        <w:lang w:val="en-US" w:eastAsia="en-US" w:bidi="en-US"/>
      </w:rPr>
    </w:lvl>
    <w:lvl w:ilvl="4" w:tplc="A13E4278">
      <w:numFmt w:val="bullet"/>
      <w:lvlText w:val="•"/>
      <w:lvlJc w:val="left"/>
      <w:pPr>
        <w:ind w:left="3044" w:hanging="360"/>
      </w:pPr>
      <w:rPr>
        <w:rFonts w:hint="default"/>
        <w:lang w:val="en-US" w:eastAsia="en-US" w:bidi="en-US"/>
      </w:rPr>
    </w:lvl>
    <w:lvl w:ilvl="5" w:tplc="6A0A707A">
      <w:numFmt w:val="bullet"/>
      <w:lvlText w:val="•"/>
      <w:lvlJc w:val="left"/>
      <w:pPr>
        <w:ind w:left="3600" w:hanging="360"/>
      </w:pPr>
      <w:rPr>
        <w:rFonts w:hint="default"/>
        <w:lang w:val="en-US" w:eastAsia="en-US" w:bidi="en-US"/>
      </w:rPr>
    </w:lvl>
    <w:lvl w:ilvl="6" w:tplc="563803AE">
      <w:numFmt w:val="bullet"/>
      <w:lvlText w:val="•"/>
      <w:lvlJc w:val="left"/>
      <w:pPr>
        <w:ind w:left="4156" w:hanging="360"/>
      </w:pPr>
      <w:rPr>
        <w:rFonts w:hint="default"/>
        <w:lang w:val="en-US" w:eastAsia="en-US" w:bidi="en-US"/>
      </w:rPr>
    </w:lvl>
    <w:lvl w:ilvl="7" w:tplc="9D4E427E">
      <w:numFmt w:val="bullet"/>
      <w:lvlText w:val="•"/>
      <w:lvlJc w:val="left"/>
      <w:pPr>
        <w:ind w:left="4712" w:hanging="360"/>
      </w:pPr>
      <w:rPr>
        <w:rFonts w:hint="default"/>
        <w:lang w:val="en-US" w:eastAsia="en-US" w:bidi="en-US"/>
      </w:rPr>
    </w:lvl>
    <w:lvl w:ilvl="8" w:tplc="606EE8B2">
      <w:numFmt w:val="bullet"/>
      <w:lvlText w:val="•"/>
      <w:lvlJc w:val="left"/>
      <w:pPr>
        <w:ind w:left="5268" w:hanging="360"/>
      </w:pPr>
      <w:rPr>
        <w:rFonts w:hint="default"/>
        <w:lang w:val="en-US" w:eastAsia="en-US" w:bidi="en-US"/>
      </w:rPr>
    </w:lvl>
  </w:abstractNum>
  <w:abstractNum w:abstractNumId="21" w15:restartNumberingAfterBreak="0">
    <w:nsid w:val="540919C7"/>
    <w:multiLevelType w:val="hybridMultilevel"/>
    <w:tmpl w:val="2AD47EB4"/>
    <w:lvl w:ilvl="0" w:tplc="54FA92C0">
      <w:start w:val="12"/>
      <w:numFmt w:val="bullet"/>
      <w:lvlText w:val="-"/>
      <w:lvlJc w:val="left"/>
      <w:pPr>
        <w:ind w:left="826" w:hanging="360"/>
      </w:pPr>
      <w:rPr>
        <w:rFonts w:ascii="Century Gothic" w:eastAsiaTheme="minorHAnsi" w:hAnsi="Century Gothic" w:cs="Aria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22" w15:restartNumberingAfterBreak="0">
    <w:nsid w:val="552C4316"/>
    <w:multiLevelType w:val="hybridMultilevel"/>
    <w:tmpl w:val="E780A2AC"/>
    <w:lvl w:ilvl="0" w:tplc="2F8A1262">
      <w:numFmt w:val="bullet"/>
      <w:lvlText w:val=""/>
      <w:lvlJc w:val="left"/>
      <w:pPr>
        <w:ind w:left="890" w:hanging="298"/>
      </w:pPr>
      <w:rPr>
        <w:rFonts w:ascii="Symbol" w:eastAsia="Symbol" w:hAnsi="Symbol" w:cs="Symbol" w:hint="default"/>
        <w:w w:val="64"/>
        <w:sz w:val="26"/>
        <w:szCs w:val="26"/>
        <w:lang w:val="en-US" w:eastAsia="en-US" w:bidi="en-US"/>
      </w:rPr>
    </w:lvl>
    <w:lvl w:ilvl="1" w:tplc="9B628E92">
      <w:numFmt w:val="bullet"/>
      <w:lvlText w:val="•"/>
      <w:lvlJc w:val="left"/>
      <w:pPr>
        <w:ind w:left="1447" w:hanging="298"/>
      </w:pPr>
      <w:rPr>
        <w:rFonts w:hint="default"/>
        <w:lang w:val="en-US" w:eastAsia="en-US" w:bidi="en-US"/>
      </w:rPr>
    </w:lvl>
    <w:lvl w:ilvl="2" w:tplc="FDCAEE86">
      <w:numFmt w:val="bullet"/>
      <w:lvlText w:val="•"/>
      <w:lvlJc w:val="left"/>
      <w:pPr>
        <w:ind w:left="1995" w:hanging="298"/>
      </w:pPr>
      <w:rPr>
        <w:rFonts w:hint="default"/>
        <w:lang w:val="en-US" w:eastAsia="en-US" w:bidi="en-US"/>
      </w:rPr>
    </w:lvl>
    <w:lvl w:ilvl="3" w:tplc="251E5586">
      <w:numFmt w:val="bullet"/>
      <w:lvlText w:val="•"/>
      <w:lvlJc w:val="left"/>
      <w:pPr>
        <w:ind w:left="2543" w:hanging="298"/>
      </w:pPr>
      <w:rPr>
        <w:rFonts w:hint="default"/>
        <w:lang w:val="en-US" w:eastAsia="en-US" w:bidi="en-US"/>
      </w:rPr>
    </w:lvl>
    <w:lvl w:ilvl="4" w:tplc="58C036BA">
      <w:numFmt w:val="bullet"/>
      <w:lvlText w:val="•"/>
      <w:lvlJc w:val="left"/>
      <w:pPr>
        <w:ind w:left="3091" w:hanging="298"/>
      </w:pPr>
      <w:rPr>
        <w:rFonts w:hint="default"/>
        <w:lang w:val="en-US" w:eastAsia="en-US" w:bidi="en-US"/>
      </w:rPr>
    </w:lvl>
    <w:lvl w:ilvl="5" w:tplc="D2B05E40">
      <w:numFmt w:val="bullet"/>
      <w:lvlText w:val="•"/>
      <w:lvlJc w:val="left"/>
      <w:pPr>
        <w:ind w:left="3639" w:hanging="298"/>
      </w:pPr>
      <w:rPr>
        <w:rFonts w:hint="default"/>
        <w:lang w:val="en-US" w:eastAsia="en-US" w:bidi="en-US"/>
      </w:rPr>
    </w:lvl>
    <w:lvl w:ilvl="6" w:tplc="15AA6E84">
      <w:numFmt w:val="bullet"/>
      <w:lvlText w:val="•"/>
      <w:lvlJc w:val="left"/>
      <w:pPr>
        <w:ind w:left="4186" w:hanging="298"/>
      </w:pPr>
      <w:rPr>
        <w:rFonts w:hint="default"/>
        <w:lang w:val="en-US" w:eastAsia="en-US" w:bidi="en-US"/>
      </w:rPr>
    </w:lvl>
    <w:lvl w:ilvl="7" w:tplc="40B6F688">
      <w:numFmt w:val="bullet"/>
      <w:lvlText w:val="•"/>
      <w:lvlJc w:val="left"/>
      <w:pPr>
        <w:ind w:left="4734" w:hanging="298"/>
      </w:pPr>
      <w:rPr>
        <w:rFonts w:hint="default"/>
        <w:lang w:val="en-US" w:eastAsia="en-US" w:bidi="en-US"/>
      </w:rPr>
    </w:lvl>
    <w:lvl w:ilvl="8" w:tplc="5254F258">
      <w:numFmt w:val="bullet"/>
      <w:lvlText w:val="•"/>
      <w:lvlJc w:val="left"/>
      <w:pPr>
        <w:ind w:left="5282" w:hanging="298"/>
      </w:pPr>
      <w:rPr>
        <w:rFonts w:hint="default"/>
        <w:lang w:val="en-US" w:eastAsia="en-US" w:bidi="en-US"/>
      </w:rPr>
    </w:lvl>
  </w:abstractNum>
  <w:abstractNum w:abstractNumId="23" w15:restartNumberingAfterBreak="0">
    <w:nsid w:val="5B7B4C05"/>
    <w:multiLevelType w:val="hybridMultilevel"/>
    <w:tmpl w:val="680618FE"/>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F1EDD"/>
    <w:multiLevelType w:val="hybridMultilevel"/>
    <w:tmpl w:val="96B66BA0"/>
    <w:lvl w:ilvl="0" w:tplc="6AF0D5C6">
      <w:numFmt w:val="bullet"/>
      <w:lvlText w:val=""/>
      <w:lvlJc w:val="left"/>
      <w:pPr>
        <w:ind w:left="828" w:hanging="360"/>
      </w:pPr>
      <w:rPr>
        <w:rFonts w:ascii="Symbol" w:eastAsia="Symbol" w:hAnsi="Symbol" w:cs="Symbol" w:hint="default"/>
        <w:w w:val="64"/>
        <w:sz w:val="26"/>
        <w:szCs w:val="26"/>
        <w:lang w:val="en-US" w:eastAsia="en-US" w:bidi="en-US"/>
      </w:rPr>
    </w:lvl>
    <w:lvl w:ilvl="1" w:tplc="AF6E9EEC">
      <w:numFmt w:val="bullet"/>
      <w:lvlText w:val="•"/>
      <w:lvlJc w:val="left"/>
      <w:pPr>
        <w:ind w:left="1375" w:hanging="360"/>
      </w:pPr>
      <w:rPr>
        <w:rFonts w:hint="default"/>
        <w:lang w:val="en-US" w:eastAsia="en-US" w:bidi="en-US"/>
      </w:rPr>
    </w:lvl>
    <w:lvl w:ilvl="2" w:tplc="5C220770">
      <w:numFmt w:val="bullet"/>
      <w:lvlText w:val="•"/>
      <w:lvlJc w:val="left"/>
      <w:pPr>
        <w:ind w:left="1931" w:hanging="360"/>
      </w:pPr>
      <w:rPr>
        <w:rFonts w:hint="default"/>
        <w:lang w:val="en-US" w:eastAsia="en-US" w:bidi="en-US"/>
      </w:rPr>
    </w:lvl>
    <w:lvl w:ilvl="3" w:tplc="8C507696">
      <w:numFmt w:val="bullet"/>
      <w:lvlText w:val="•"/>
      <w:lvlJc w:val="left"/>
      <w:pPr>
        <w:ind w:left="2487" w:hanging="360"/>
      </w:pPr>
      <w:rPr>
        <w:rFonts w:hint="default"/>
        <w:lang w:val="en-US" w:eastAsia="en-US" w:bidi="en-US"/>
      </w:rPr>
    </w:lvl>
    <w:lvl w:ilvl="4" w:tplc="E7F2CEA2">
      <w:numFmt w:val="bullet"/>
      <w:lvlText w:val="•"/>
      <w:lvlJc w:val="left"/>
      <w:pPr>
        <w:ind w:left="3043" w:hanging="360"/>
      </w:pPr>
      <w:rPr>
        <w:rFonts w:hint="default"/>
        <w:lang w:val="en-US" w:eastAsia="en-US" w:bidi="en-US"/>
      </w:rPr>
    </w:lvl>
    <w:lvl w:ilvl="5" w:tplc="AB707564">
      <w:numFmt w:val="bullet"/>
      <w:lvlText w:val="•"/>
      <w:lvlJc w:val="left"/>
      <w:pPr>
        <w:ind w:left="3599" w:hanging="360"/>
      </w:pPr>
      <w:rPr>
        <w:rFonts w:hint="default"/>
        <w:lang w:val="en-US" w:eastAsia="en-US" w:bidi="en-US"/>
      </w:rPr>
    </w:lvl>
    <w:lvl w:ilvl="6" w:tplc="EE70C740">
      <w:numFmt w:val="bullet"/>
      <w:lvlText w:val="•"/>
      <w:lvlJc w:val="left"/>
      <w:pPr>
        <w:ind w:left="4154" w:hanging="360"/>
      </w:pPr>
      <w:rPr>
        <w:rFonts w:hint="default"/>
        <w:lang w:val="en-US" w:eastAsia="en-US" w:bidi="en-US"/>
      </w:rPr>
    </w:lvl>
    <w:lvl w:ilvl="7" w:tplc="56E4C186">
      <w:numFmt w:val="bullet"/>
      <w:lvlText w:val="•"/>
      <w:lvlJc w:val="left"/>
      <w:pPr>
        <w:ind w:left="4710" w:hanging="360"/>
      </w:pPr>
      <w:rPr>
        <w:rFonts w:hint="default"/>
        <w:lang w:val="en-US" w:eastAsia="en-US" w:bidi="en-US"/>
      </w:rPr>
    </w:lvl>
    <w:lvl w:ilvl="8" w:tplc="C7105154">
      <w:numFmt w:val="bullet"/>
      <w:lvlText w:val="•"/>
      <w:lvlJc w:val="left"/>
      <w:pPr>
        <w:ind w:left="5266" w:hanging="360"/>
      </w:pPr>
      <w:rPr>
        <w:rFonts w:hint="default"/>
        <w:lang w:val="en-US" w:eastAsia="en-US" w:bidi="en-US"/>
      </w:rPr>
    </w:lvl>
  </w:abstractNum>
  <w:abstractNum w:abstractNumId="25" w15:restartNumberingAfterBreak="0">
    <w:nsid w:val="5FF76346"/>
    <w:multiLevelType w:val="hybridMultilevel"/>
    <w:tmpl w:val="6AA4850E"/>
    <w:lvl w:ilvl="0" w:tplc="06F6877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277130"/>
    <w:multiLevelType w:val="hybridMultilevel"/>
    <w:tmpl w:val="08D089F6"/>
    <w:lvl w:ilvl="0" w:tplc="54FA92C0">
      <w:start w:val="12"/>
      <w:numFmt w:val="bullet"/>
      <w:lvlText w:val="-"/>
      <w:lvlJc w:val="left"/>
      <w:pPr>
        <w:ind w:left="826" w:hanging="360"/>
      </w:pPr>
      <w:rPr>
        <w:rFonts w:ascii="Century Gothic" w:eastAsiaTheme="minorHAnsi" w:hAnsi="Century Gothic" w:cs="Aria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27" w15:restartNumberingAfterBreak="0">
    <w:nsid w:val="669354FC"/>
    <w:multiLevelType w:val="hybridMultilevel"/>
    <w:tmpl w:val="3CFAD1EA"/>
    <w:lvl w:ilvl="0" w:tplc="82CC2AE0">
      <w:numFmt w:val="bullet"/>
      <w:lvlText w:val=""/>
      <w:lvlJc w:val="left"/>
      <w:pPr>
        <w:ind w:left="723" w:hanging="360"/>
      </w:pPr>
      <w:rPr>
        <w:rFonts w:ascii="Symbol" w:eastAsia="Symbol" w:hAnsi="Symbol" w:cs="Symbol" w:hint="default"/>
        <w:w w:val="64"/>
        <w:sz w:val="26"/>
        <w:szCs w:val="26"/>
        <w:lang w:val="en-US" w:eastAsia="en-US" w:bidi="en-US"/>
      </w:rPr>
    </w:lvl>
    <w:lvl w:ilvl="1" w:tplc="375E95DE">
      <w:numFmt w:val="bullet"/>
      <w:lvlText w:val=""/>
      <w:lvlJc w:val="left"/>
      <w:pPr>
        <w:ind w:left="879" w:hanging="310"/>
      </w:pPr>
      <w:rPr>
        <w:rFonts w:ascii="Symbol" w:eastAsia="Symbol" w:hAnsi="Symbol" w:cs="Symbol" w:hint="default"/>
        <w:w w:val="64"/>
        <w:sz w:val="26"/>
        <w:szCs w:val="26"/>
        <w:lang w:val="en-US" w:eastAsia="en-US" w:bidi="en-US"/>
      </w:rPr>
    </w:lvl>
    <w:lvl w:ilvl="2" w:tplc="F98C30F6">
      <w:numFmt w:val="bullet"/>
      <w:lvlText w:val="•"/>
      <w:lvlJc w:val="left"/>
      <w:pPr>
        <w:ind w:left="1491" w:hanging="310"/>
      </w:pPr>
      <w:rPr>
        <w:rFonts w:hint="default"/>
        <w:lang w:val="en-US" w:eastAsia="en-US" w:bidi="en-US"/>
      </w:rPr>
    </w:lvl>
    <w:lvl w:ilvl="3" w:tplc="C1B250AC">
      <w:numFmt w:val="bullet"/>
      <w:lvlText w:val="•"/>
      <w:lvlJc w:val="left"/>
      <w:pPr>
        <w:ind w:left="2102" w:hanging="310"/>
      </w:pPr>
      <w:rPr>
        <w:rFonts w:hint="default"/>
        <w:lang w:val="en-US" w:eastAsia="en-US" w:bidi="en-US"/>
      </w:rPr>
    </w:lvl>
    <w:lvl w:ilvl="4" w:tplc="3230A386">
      <w:numFmt w:val="bullet"/>
      <w:lvlText w:val="•"/>
      <w:lvlJc w:val="left"/>
      <w:pPr>
        <w:ind w:left="2714" w:hanging="310"/>
      </w:pPr>
      <w:rPr>
        <w:rFonts w:hint="default"/>
        <w:lang w:val="en-US" w:eastAsia="en-US" w:bidi="en-US"/>
      </w:rPr>
    </w:lvl>
    <w:lvl w:ilvl="5" w:tplc="CDF008C0">
      <w:numFmt w:val="bullet"/>
      <w:lvlText w:val="•"/>
      <w:lvlJc w:val="left"/>
      <w:pPr>
        <w:ind w:left="3325" w:hanging="310"/>
      </w:pPr>
      <w:rPr>
        <w:rFonts w:hint="default"/>
        <w:lang w:val="en-US" w:eastAsia="en-US" w:bidi="en-US"/>
      </w:rPr>
    </w:lvl>
    <w:lvl w:ilvl="6" w:tplc="EF04F09E">
      <w:numFmt w:val="bullet"/>
      <w:lvlText w:val="•"/>
      <w:lvlJc w:val="left"/>
      <w:pPr>
        <w:ind w:left="3936" w:hanging="310"/>
      </w:pPr>
      <w:rPr>
        <w:rFonts w:hint="default"/>
        <w:lang w:val="en-US" w:eastAsia="en-US" w:bidi="en-US"/>
      </w:rPr>
    </w:lvl>
    <w:lvl w:ilvl="7" w:tplc="A5FA0182">
      <w:numFmt w:val="bullet"/>
      <w:lvlText w:val="•"/>
      <w:lvlJc w:val="left"/>
      <w:pPr>
        <w:ind w:left="4548" w:hanging="310"/>
      </w:pPr>
      <w:rPr>
        <w:rFonts w:hint="default"/>
        <w:lang w:val="en-US" w:eastAsia="en-US" w:bidi="en-US"/>
      </w:rPr>
    </w:lvl>
    <w:lvl w:ilvl="8" w:tplc="43020CE2">
      <w:numFmt w:val="bullet"/>
      <w:lvlText w:val="•"/>
      <w:lvlJc w:val="left"/>
      <w:pPr>
        <w:ind w:left="5159" w:hanging="310"/>
      </w:pPr>
      <w:rPr>
        <w:rFonts w:hint="default"/>
        <w:lang w:val="en-US" w:eastAsia="en-US" w:bidi="en-US"/>
      </w:rPr>
    </w:lvl>
  </w:abstractNum>
  <w:abstractNum w:abstractNumId="28" w15:restartNumberingAfterBreak="0">
    <w:nsid w:val="67E341F5"/>
    <w:multiLevelType w:val="hybridMultilevel"/>
    <w:tmpl w:val="1F9633E8"/>
    <w:lvl w:ilvl="0" w:tplc="06F68770">
      <w:numFmt w:val="bullet"/>
      <w:lvlText w:val="•"/>
      <w:lvlJc w:val="left"/>
      <w:pPr>
        <w:ind w:left="1080" w:hanging="360"/>
      </w:pPr>
      <w:rPr>
        <w:rFonts w:ascii="Calibri" w:eastAsia="Times New Roman" w:hAnsi="Calibri" w:cs="Calibri"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B0272BA"/>
    <w:multiLevelType w:val="hybridMultilevel"/>
    <w:tmpl w:val="2932E054"/>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A51DCE"/>
    <w:multiLevelType w:val="hybridMultilevel"/>
    <w:tmpl w:val="31E21600"/>
    <w:lvl w:ilvl="0" w:tplc="43E039D6">
      <w:numFmt w:val="bullet"/>
      <w:lvlText w:val=""/>
      <w:lvlJc w:val="left"/>
      <w:pPr>
        <w:ind w:left="826" w:hanging="360"/>
      </w:pPr>
      <w:rPr>
        <w:rFonts w:ascii="Symbol" w:eastAsia="Symbol" w:hAnsi="Symbol" w:cs="Symbol" w:hint="default"/>
        <w:w w:val="64"/>
        <w:sz w:val="26"/>
        <w:szCs w:val="26"/>
        <w:lang w:val="en-US" w:eastAsia="en-US" w:bidi="en-US"/>
      </w:rPr>
    </w:lvl>
    <w:lvl w:ilvl="1" w:tplc="33862408">
      <w:numFmt w:val="bullet"/>
      <w:lvlText w:val="•"/>
      <w:lvlJc w:val="left"/>
      <w:pPr>
        <w:ind w:left="1375" w:hanging="360"/>
      </w:pPr>
      <w:rPr>
        <w:rFonts w:hint="default"/>
        <w:lang w:val="en-US" w:eastAsia="en-US" w:bidi="en-US"/>
      </w:rPr>
    </w:lvl>
    <w:lvl w:ilvl="2" w:tplc="B82E362C">
      <w:numFmt w:val="bullet"/>
      <w:lvlText w:val="•"/>
      <w:lvlJc w:val="left"/>
      <w:pPr>
        <w:ind w:left="1931" w:hanging="360"/>
      </w:pPr>
      <w:rPr>
        <w:rFonts w:hint="default"/>
        <w:lang w:val="en-US" w:eastAsia="en-US" w:bidi="en-US"/>
      </w:rPr>
    </w:lvl>
    <w:lvl w:ilvl="3" w:tplc="8B76B0B6">
      <w:numFmt w:val="bullet"/>
      <w:lvlText w:val="•"/>
      <w:lvlJc w:val="left"/>
      <w:pPr>
        <w:ind w:left="2487" w:hanging="360"/>
      </w:pPr>
      <w:rPr>
        <w:rFonts w:hint="default"/>
        <w:lang w:val="en-US" w:eastAsia="en-US" w:bidi="en-US"/>
      </w:rPr>
    </w:lvl>
    <w:lvl w:ilvl="4" w:tplc="BBF2A1F6">
      <w:numFmt w:val="bullet"/>
      <w:lvlText w:val="•"/>
      <w:lvlJc w:val="left"/>
      <w:pPr>
        <w:ind w:left="3043" w:hanging="360"/>
      </w:pPr>
      <w:rPr>
        <w:rFonts w:hint="default"/>
        <w:lang w:val="en-US" w:eastAsia="en-US" w:bidi="en-US"/>
      </w:rPr>
    </w:lvl>
    <w:lvl w:ilvl="5" w:tplc="E0FCB19E">
      <w:numFmt w:val="bullet"/>
      <w:lvlText w:val="•"/>
      <w:lvlJc w:val="left"/>
      <w:pPr>
        <w:ind w:left="3599" w:hanging="360"/>
      </w:pPr>
      <w:rPr>
        <w:rFonts w:hint="default"/>
        <w:lang w:val="en-US" w:eastAsia="en-US" w:bidi="en-US"/>
      </w:rPr>
    </w:lvl>
    <w:lvl w:ilvl="6" w:tplc="6C0C604A">
      <w:numFmt w:val="bullet"/>
      <w:lvlText w:val="•"/>
      <w:lvlJc w:val="left"/>
      <w:pPr>
        <w:ind w:left="4154" w:hanging="360"/>
      </w:pPr>
      <w:rPr>
        <w:rFonts w:hint="default"/>
        <w:lang w:val="en-US" w:eastAsia="en-US" w:bidi="en-US"/>
      </w:rPr>
    </w:lvl>
    <w:lvl w:ilvl="7" w:tplc="91E6C6AA">
      <w:numFmt w:val="bullet"/>
      <w:lvlText w:val="•"/>
      <w:lvlJc w:val="left"/>
      <w:pPr>
        <w:ind w:left="4710" w:hanging="360"/>
      </w:pPr>
      <w:rPr>
        <w:rFonts w:hint="default"/>
        <w:lang w:val="en-US" w:eastAsia="en-US" w:bidi="en-US"/>
      </w:rPr>
    </w:lvl>
    <w:lvl w:ilvl="8" w:tplc="FDDEF8CA">
      <w:numFmt w:val="bullet"/>
      <w:lvlText w:val="•"/>
      <w:lvlJc w:val="left"/>
      <w:pPr>
        <w:ind w:left="5266" w:hanging="360"/>
      </w:pPr>
      <w:rPr>
        <w:rFonts w:hint="default"/>
        <w:lang w:val="en-US" w:eastAsia="en-US" w:bidi="en-US"/>
      </w:rPr>
    </w:lvl>
  </w:abstractNum>
  <w:abstractNum w:abstractNumId="31" w15:restartNumberingAfterBreak="0">
    <w:nsid w:val="6FCE144A"/>
    <w:multiLevelType w:val="hybridMultilevel"/>
    <w:tmpl w:val="76B695E0"/>
    <w:lvl w:ilvl="0" w:tplc="08090001">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3D1D00"/>
    <w:multiLevelType w:val="hybridMultilevel"/>
    <w:tmpl w:val="8AC676CE"/>
    <w:lvl w:ilvl="0" w:tplc="5D54F54C">
      <w:numFmt w:val="bullet"/>
      <w:lvlText w:val=""/>
      <w:lvlJc w:val="left"/>
      <w:pPr>
        <w:ind w:left="828" w:hanging="360"/>
      </w:pPr>
      <w:rPr>
        <w:rFonts w:ascii="Symbol" w:eastAsia="Symbol" w:hAnsi="Symbol" w:cs="Symbol" w:hint="default"/>
        <w:w w:val="64"/>
        <w:sz w:val="26"/>
        <w:szCs w:val="26"/>
        <w:lang w:val="en-US" w:eastAsia="en-US" w:bidi="en-US"/>
      </w:rPr>
    </w:lvl>
    <w:lvl w:ilvl="1" w:tplc="15EECA8A">
      <w:numFmt w:val="bullet"/>
      <w:lvlText w:val="•"/>
      <w:lvlJc w:val="left"/>
      <w:pPr>
        <w:ind w:left="1375" w:hanging="360"/>
      </w:pPr>
      <w:rPr>
        <w:rFonts w:hint="default"/>
        <w:lang w:val="en-US" w:eastAsia="en-US" w:bidi="en-US"/>
      </w:rPr>
    </w:lvl>
    <w:lvl w:ilvl="2" w:tplc="9892AE24">
      <w:numFmt w:val="bullet"/>
      <w:lvlText w:val="•"/>
      <w:lvlJc w:val="left"/>
      <w:pPr>
        <w:ind w:left="1931" w:hanging="360"/>
      </w:pPr>
      <w:rPr>
        <w:rFonts w:hint="default"/>
        <w:lang w:val="en-US" w:eastAsia="en-US" w:bidi="en-US"/>
      </w:rPr>
    </w:lvl>
    <w:lvl w:ilvl="3" w:tplc="1152EB8E">
      <w:numFmt w:val="bullet"/>
      <w:lvlText w:val="•"/>
      <w:lvlJc w:val="left"/>
      <w:pPr>
        <w:ind w:left="2487" w:hanging="360"/>
      </w:pPr>
      <w:rPr>
        <w:rFonts w:hint="default"/>
        <w:lang w:val="en-US" w:eastAsia="en-US" w:bidi="en-US"/>
      </w:rPr>
    </w:lvl>
    <w:lvl w:ilvl="4" w:tplc="356A9F4C">
      <w:numFmt w:val="bullet"/>
      <w:lvlText w:val="•"/>
      <w:lvlJc w:val="left"/>
      <w:pPr>
        <w:ind w:left="3043" w:hanging="360"/>
      </w:pPr>
      <w:rPr>
        <w:rFonts w:hint="default"/>
        <w:lang w:val="en-US" w:eastAsia="en-US" w:bidi="en-US"/>
      </w:rPr>
    </w:lvl>
    <w:lvl w:ilvl="5" w:tplc="ACA48D86">
      <w:numFmt w:val="bullet"/>
      <w:lvlText w:val="•"/>
      <w:lvlJc w:val="left"/>
      <w:pPr>
        <w:ind w:left="3599" w:hanging="360"/>
      </w:pPr>
      <w:rPr>
        <w:rFonts w:hint="default"/>
        <w:lang w:val="en-US" w:eastAsia="en-US" w:bidi="en-US"/>
      </w:rPr>
    </w:lvl>
    <w:lvl w:ilvl="6" w:tplc="CDB2CAC8">
      <w:numFmt w:val="bullet"/>
      <w:lvlText w:val="•"/>
      <w:lvlJc w:val="left"/>
      <w:pPr>
        <w:ind w:left="4154" w:hanging="360"/>
      </w:pPr>
      <w:rPr>
        <w:rFonts w:hint="default"/>
        <w:lang w:val="en-US" w:eastAsia="en-US" w:bidi="en-US"/>
      </w:rPr>
    </w:lvl>
    <w:lvl w:ilvl="7" w:tplc="D1DEC800">
      <w:numFmt w:val="bullet"/>
      <w:lvlText w:val="•"/>
      <w:lvlJc w:val="left"/>
      <w:pPr>
        <w:ind w:left="4710" w:hanging="360"/>
      </w:pPr>
      <w:rPr>
        <w:rFonts w:hint="default"/>
        <w:lang w:val="en-US" w:eastAsia="en-US" w:bidi="en-US"/>
      </w:rPr>
    </w:lvl>
    <w:lvl w:ilvl="8" w:tplc="349CACFA">
      <w:numFmt w:val="bullet"/>
      <w:lvlText w:val="•"/>
      <w:lvlJc w:val="left"/>
      <w:pPr>
        <w:ind w:left="5266" w:hanging="360"/>
      </w:pPr>
      <w:rPr>
        <w:rFonts w:hint="default"/>
        <w:lang w:val="en-US" w:eastAsia="en-US" w:bidi="en-US"/>
      </w:rPr>
    </w:lvl>
  </w:abstractNum>
  <w:abstractNum w:abstractNumId="33" w15:restartNumberingAfterBreak="0">
    <w:nsid w:val="7C7A2D1A"/>
    <w:multiLevelType w:val="hybridMultilevel"/>
    <w:tmpl w:val="D59E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96767"/>
    <w:multiLevelType w:val="hybridMultilevel"/>
    <w:tmpl w:val="5434B14E"/>
    <w:lvl w:ilvl="0" w:tplc="8460DF2E">
      <w:numFmt w:val="bullet"/>
      <w:lvlText w:val=""/>
      <w:lvlJc w:val="left"/>
      <w:pPr>
        <w:ind w:left="826" w:hanging="360"/>
      </w:pPr>
      <w:rPr>
        <w:rFonts w:ascii="Symbol" w:eastAsia="Symbol" w:hAnsi="Symbol" w:cs="Symbol" w:hint="default"/>
        <w:w w:val="64"/>
        <w:sz w:val="26"/>
        <w:szCs w:val="26"/>
        <w:lang w:val="en-US" w:eastAsia="en-US" w:bidi="en-US"/>
      </w:rPr>
    </w:lvl>
    <w:lvl w:ilvl="1" w:tplc="A0648294">
      <w:numFmt w:val="bullet"/>
      <w:lvlText w:val="•"/>
      <w:lvlJc w:val="left"/>
      <w:pPr>
        <w:ind w:left="1375" w:hanging="360"/>
      </w:pPr>
      <w:rPr>
        <w:rFonts w:hint="default"/>
        <w:lang w:val="en-US" w:eastAsia="en-US" w:bidi="en-US"/>
      </w:rPr>
    </w:lvl>
    <w:lvl w:ilvl="2" w:tplc="FD509B3E">
      <w:numFmt w:val="bullet"/>
      <w:lvlText w:val="•"/>
      <w:lvlJc w:val="left"/>
      <w:pPr>
        <w:ind w:left="1931" w:hanging="360"/>
      </w:pPr>
      <w:rPr>
        <w:rFonts w:hint="default"/>
        <w:lang w:val="en-US" w:eastAsia="en-US" w:bidi="en-US"/>
      </w:rPr>
    </w:lvl>
    <w:lvl w:ilvl="3" w:tplc="3A982F50">
      <w:numFmt w:val="bullet"/>
      <w:lvlText w:val="•"/>
      <w:lvlJc w:val="left"/>
      <w:pPr>
        <w:ind w:left="2487" w:hanging="360"/>
      </w:pPr>
      <w:rPr>
        <w:rFonts w:hint="default"/>
        <w:lang w:val="en-US" w:eastAsia="en-US" w:bidi="en-US"/>
      </w:rPr>
    </w:lvl>
    <w:lvl w:ilvl="4" w:tplc="5E5AFE9A">
      <w:numFmt w:val="bullet"/>
      <w:lvlText w:val="•"/>
      <w:lvlJc w:val="left"/>
      <w:pPr>
        <w:ind w:left="3043" w:hanging="360"/>
      </w:pPr>
      <w:rPr>
        <w:rFonts w:hint="default"/>
        <w:lang w:val="en-US" w:eastAsia="en-US" w:bidi="en-US"/>
      </w:rPr>
    </w:lvl>
    <w:lvl w:ilvl="5" w:tplc="09520B58">
      <w:numFmt w:val="bullet"/>
      <w:lvlText w:val="•"/>
      <w:lvlJc w:val="left"/>
      <w:pPr>
        <w:ind w:left="3599" w:hanging="360"/>
      </w:pPr>
      <w:rPr>
        <w:rFonts w:hint="default"/>
        <w:lang w:val="en-US" w:eastAsia="en-US" w:bidi="en-US"/>
      </w:rPr>
    </w:lvl>
    <w:lvl w:ilvl="6" w:tplc="97286C7C">
      <w:numFmt w:val="bullet"/>
      <w:lvlText w:val="•"/>
      <w:lvlJc w:val="left"/>
      <w:pPr>
        <w:ind w:left="4154" w:hanging="360"/>
      </w:pPr>
      <w:rPr>
        <w:rFonts w:hint="default"/>
        <w:lang w:val="en-US" w:eastAsia="en-US" w:bidi="en-US"/>
      </w:rPr>
    </w:lvl>
    <w:lvl w:ilvl="7" w:tplc="30D008FE">
      <w:numFmt w:val="bullet"/>
      <w:lvlText w:val="•"/>
      <w:lvlJc w:val="left"/>
      <w:pPr>
        <w:ind w:left="4710" w:hanging="360"/>
      </w:pPr>
      <w:rPr>
        <w:rFonts w:hint="default"/>
        <w:lang w:val="en-US" w:eastAsia="en-US" w:bidi="en-US"/>
      </w:rPr>
    </w:lvl>
    <w:lvl w:ilvl="8" w:tplc="68B0AEC2">
      <w:numFmt w:val="bullet"/>
      <w:lvlText w:val="•"/>
      <w:lvlJc w:val="left"/>
      <w:pPr>
        <w:ind w:left="5266" w:hanging="360"/>
      </w:pPr>
      <w:rPr>
        <w:rFonts w:hint="default"/>
        <w:lang w:val="en-US" w:eastAsia="en-US" w:bidi="en-US"/>
      </w:rPr>
    </w:lvl>
  </w:abstractNum>
  <w:num w:numId="1">
    <w:abstractNumId w:val="4"/>
  </w:num>
  <w:num w:numId="2">
    <w:abstractNumId w:val="2"/>
  </w:num>
  <w:num w:numId="3">
    <w:abstractNumId w:val="17"/>
  </w:num>
  <w:num w:numId="4">
    <w:abstractNumId w:val="34"/>
  </w:num>
  <w:num w:numId="5">
    <w:abstractNumId w:val="24"/>
  </w:num>
  <w:num w:numId="6">
    <w:abstractNumId w:val="14"/>
  </w:num>
  <w:num w:numId="7">
    <w:abstractNumId w:val="30"/>
  </w:num>
  <w:num w:numId="8">
    <w:abstractNumId w:val="32"/>
  </w:num>
  <w:num w:numId="9">
    <w:abstractNumId w:val="20"/>
  </w:num>
  <w:num w:numId="10">
    <w:abstractNumId w:val="18"/>
  </w:num>
  <w:num w:numId="11">
    <w:abstractNumId w:val="1"/>
  </w:num>
  <w:num w:numId="12">
    <w:abstractNumId w:val="27"/>
  </w:num>
  <w:num w:numId="13">
    <w:abstractNumId w:val="16"/>
  </w:num>
  <w:num w:numId="14">
    <w:abstractNumId w:val="22"/>
  </w:num>
  <w:num w:numId="15">
    <w:abstractNumId w:val="6"/>
  </w:num>
  <w:num w:numId="16">
    <w:abstractNumId w:val="26"/>
  </w:num>
  <w:num w:numId="17">
    <w:abstractNumId w:val="10"/>
  </w:num>
  <w:num w:numId="18">
    <w:abstractNumId w:val="19"/>
  </w:num>
  <w:num w:numId="19">
    <w:abstractNumId w:val="9"/>
  </w:num>
  <w:num w:numId="20">
    <w:abstractNumId w:val="21"/>
  </w:num>
  <w:num w:numId="21">
    <w:abstractNumId w:val="29"/>
  </w:num>
  <w:num w:numId="22">
    <w:abstractNumId w:val="5"/>
  </w:num>
  <w:num w:numId="23">
    <w:abstractNumId w:val="23"/>
  </w:num>
  <w:num w:numId="24">
    <w:abstractNumId w:val="11"/>
  </w:num>
  <w:num w:numId="25">
    <w:abstractNumId w:val="12"/>
  </w:num>
  <w:num w:numId="26">
    <w:abstractNumId w:val="8"/>
  </w:num>
  <w:num w:numId="27">
    <w:abstractNumId w:val="0"/>
  </w:num>
  <w:num w:numId="28">
    <w:abstractNumId w:val="31"/>
  </w:num>
  <w:num w:numId="29">
    <w:abstractNumId w:val="33"/>
  </w:num>
  <w:num w:numId="30">
    <w:abstractNumId w:val="3"/>
  </w:num>
  <w:num w:numId="31">
    <w:abstractNumId w:val="7"/>
  </w:num>
  <w:num w:numId="32">
    <w:abstractNumId w:val="13"/>
  </w:num>
  <w:num w:numId="33">
    <w:abstractNumId w:val="28"/>
  </w:num>
  <w:num w:numId="34">
    <w:abstractNumId w:val="15"/>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739"/>
    <w:rsid w:val="001173CC"/>
    <w:rsid w:val="00154B5D"/>
    <w:rsid w:val="0017087A"/>
    <w:rsid w:val="00221C75"/>
    <w:rsid w:val="002C5524"/>
    <w:rsid w:val="002C7739"/>
    <w:rsid w:val="0031602C"/>
    <w:rsid w:val="00354856"/>
    <w:rsid w:val="003A7102"/>
    <w:rsid w:val="00506DBD"/>
    <w:rsid w:val="00516D22"/>
    <w:rsid w:val="00552A97"/>
    <w:rsid w:val="00940298"/>
    <w:rsid w:val="00980486"/>
    <w:rsid w:val="00C83193"/>
    <w:rsid w:val="00CA6214"/>
    <w:rsid w:val="00CD27AB"/>
    <w:rsid w:val="00CD3494"/>
    <w:rsid w:val="00D12294"/>
    <w:rsid w:val="00E2516F"/>
    <w:rsid w:val="00F83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4702"/>
  <w15:docId w15:val="{C2D1D91F-757D-40AA-BF64-AFD7D8A1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Gilmour</dc:creator>
  <cp:lastModifiedBy>Jeanette Brown</cp:lastModifiedBy>
  <cp:revision>2</cp:revision>
  <dcterms:created xsi:type="dcterms:W3CDTF">2022-08-31T20:14:00Z</dcterms:created>
  <dcterms:modified xsi:type="dcterms:W3CDTF">2022-08-31T20:14:00Z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2019-11-05T00:00:00Z</vt:filetime>
  </property>
  <property fmtid="{D5CDD505-2E9C-101B-9397-08002B2CF9AE}" pid="3" name="Creator">
    <vt:lpwstr>easyPDF SDK 8.0</vt:lpwstr>
  </property>
  <property fmtid="{D5CDD505-2E9C-101B-9397-08002B2CF9AE}" pid="4" name="LastSaved">
    <vt:filetime>2020-03-29T00:00:00Z</vt:filetime>
  </property>
</Properties>
</file>