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146" w:rsidRPr="0003565A" w:rsidRDefault="007A2DDB" w:rsidP="00270146">
      <w:pPr>
        <w:tabs>
          <w:tab w:val="left" w:pos="3975"/>
          <w:tab w:val="right" w:pos="10580"/>
        </w:tabs>
        <w:rPr>
          <w:rFonts w:asciiTheme="minorHAnsi" w:hAnsiTheme="minorHAnsi" w:cstheme="minorHAnsi"/>
          <w:color w:val="050505"/>
          <w:sz w:val="26"/>
          <w:szCs w:val="26"/>
        </w:rPr>
      </w:pPr>
      <w:r>
        <w:rPr>
          <w:rFonts w:ascii="Segoe UI Historic" w:hAnsi="Segoe UI Historic" w:cs="Segoe UI Historic"/>
          <w:color w:val="050505"/>
          <w:sz w:val="23"/>
          <w:szCs w:val="23"/>
        </w:rPr>
        <w:tab/>
      </w:r>
      <w:r>
        <w:rPr>
          <w:rFonts w:ascii="Segoe UI Historic" w:hAnsi="Segoe UI Historic" w:cs="Segoe UI Historic"/>
          <w:color w:val="050505"/>
          <w:sz w:val="23"/>
          <w:szCs w:val="23"/>
        </w:rPr>
        <w:tab/>
      </w:r>
      <w:r w:rsidRPr="0003565A">
        <w:rPr>
          <w:rFonts w:asciiTheme="minorHAnsi" w:hAnsiTheme="minorHAnsi" w:cstheme="minorHAnsi"/>
          <w:color w:val="050505"/>
          <w:sz w:val="26"/>
          <w:szCs w:val="26"/>
        </w:rPr>
        <w:t>10/2</w:t>
      </w:r>
      <w:r w:rsidR="00270146" w:rsidRPr="0003565A">
        <w:rPr>
          <w:rFonts w:asciiTheme="minorHAnsi" w:hAnsiTheme="minorHAnsi" w:cstheme="minorHAnsi"/>
          <w:color w:val="050505"/>
          <w:sz w:val="26"/>
          <w:szCs w:val="26"/>
        </w:rPr>
        <w:t>/21</w:t>
      </w:r>
    </w:p>
    <w:p w:rsidR="00270146" w:rsidRPr="0003565A" w:rsidRDefault="00B0777D" w:rsidP="00B0777D">
      <w:pPr>
        <w:jc w:val="center"/>
        <w:rPr>
          <w:rFonts w:asciiTheme="minorHAnsi" w:hAnsiTheme="minorHAnsi" w:cstheme="minorHAnsi"/>
          <w:color w:val="050505"/>
          <w:sz w:val="26"/>
          <w:szCs w:val="26"/>
        </w:rPr>
      </w:pPr>
      <w:r w:rsidRPr="0003565A">
        <w:rPr>
          <w:rFonts w:asciiTheme="minorHAnsi" w:hAnsiTheme="minorHAnsi" w:cstheme="minorHAnsi"/>
          <w:color w:val="050505"/>
          <w:sz w:val="26"/>
          <w:szCs w:val="26"/>
        </w:rPr>
        <w:t>Remote Learning Survey</w:t>
      </w:r>
      <w:r w:rsidR="00BF6BC4">
        <w:rPr>
          <w:rFonts w:asciiTheme="minorHAnsi" w:hAnsiTheme="minorHAnsi" w:cstheme="minorHAnsi"/>
          <w:color w:val="050505"/>
          <w:sz w:val="26"/>
          <w:szCs w:val="26"/>
        </w:rPr>
        <w:t xml:space="preserve"> Feedback</w:t>
      </w:r>
    </w:p>
    <w:p w:rsidR="00B0777D" w:rsidRPr="0003565A" w:rsidRDefault="00B0777D" w:rsidP="00270146">
      <w:pPr>
        <w:rPr>
          <w:rFonts w:asciiTheme="minorHAnsi" w:hAnsiTheme="minorHAnsi" w:cstheme="minorHAnsi"/>
          <w:color w:val="050505"/>
          <w:sz w:val="26"/>
          <w:szCs w:val="26"/>
        </w:rPr>
      </w:pPr>
    </w:p>
    <w:p w:rsidR="00270146" w:rsidRPr="0003565A" w:rsidRDefault="00270146"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Dear Parents</w:t>
      </w:r>
    </w:p>
    <w:p w:rsidR="00B0777D" w:rsidRPr="0003565A" w:rsidRDefault="00B0777D" w:rsidP="00B0777D">
      <w:pPr>
        <w:jc w:val="both"/>
        <w:rPr>
          <w:rFonts w:asciiTheme="minorHAnsi" w:hAnsiTheme="minorHAnsi" w:cstheme="minorHAnsi"/>
          <w:color w:val="050505"/>
          <w:sz w:val="26"/>
          <w:szCs w:val="26"/>
        </w:rPr>
      </w:pPr>
    </w:p>
    <w:p w:rsidR="00B0777D" w:rsidRPr="0003565A" w:rsidRDefault="00B0777D"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Thank you for the responses to the remote learning survey that was sent out online.  I received 23 responses i</w:t>
      </w:r>
      <w:r w:rsidR="00DE6CA1">
        <w:rPr>
          <w:rFonts w:asciiTheme="minorHAnsi" w:hAnsiTheme="minorHAnsi" w:cstheme="minorHAnsi"/>
          <w:color w:val="050505"/>
          <w:sz w:val="26"/>
          <w:szCs w:val="26"/>
        </w:rPr>
        <w:t xml:space="preserve">n total, </w:t>
      </w:r>
      <w:r w:rsidR="00B805AD" w:rsidRPr="0003565A">
        <w:rPr>
          <w:rFonts w:asciiTheme="minorHAnsi" w:hAnsiTheme="minorHAnsi" w:cstheme="minorHAnsi"/>
          <w:color w:val="050505"/>
          <w:sz w:val="26"/>
          <w:szCs w:val="26"/>
        </w:rPr>
        <w:t xml:space="preserve">a good turnout </w:t>
      </w:r>
      <w:r w:rsidRPr="0003565A">
        <w:rPr>
          <w:rFonts w:asciiTheme="minorHAnsi" w:hAnsiTheme="minorHAnsi" w:cstheme="minorHAnsi"/>
          <w:color w:val="050505"/>
          <w:sz w:val="26"/>
          <w:szCs w:val="26"/>
        </w:rPr>
        <w:t>considering the number of children at home currently.</w:t>
      </w:r>
    </w:p>
    <w:p w:rsidR="00B0777D" w:rsidRPr="0003565A" w:rsidRDefault="00B0777D" w:rsidP="00B0777D">
      <w:pPr>
        <w:jc w:val="both"/>
        <w:rPr>
          <w:rFonts w:asciiTheme="minorHAnsi" w:hAnsiTheme="minorHAnsi" w:cstheme="minorHAnsi"/>
          <w:color w:val="050505"/>
          <w:sz w:val="26"/>
          <w:szCs w:val="26"/>
        </w:rPr>
      </w:pPr>
    </w:p>
    <w:p w:rsidR="00B0777D" w:rsidRDefault="00B0777D"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Overall, the responses were</w:t>
      </w:r>
      <w:r w:rsidR="00DE6CA1">
        <w:rPr>
          <w:rFonts w:asciiTheme="minorHAnsi" w:hAnsiTheme="minorHAnsi" w:cstheme="minorHAnsi"/>
          <w:color w:val="050505"/>
          <w:sz w:val="26"/>
          <w:szCs w:val="26"/>
        </w:rPr>
        <w:t xml:space="preserve"> mostly</w:t>
      </w:r>
      <w:r w:rsidRPr="0003565A">
        <w:rPr>
          <w:rFonts w:asciiTheme="minorHAnsi" w:hAnsiTheme="minorHAnsi" w:cstheme="minorHAnsi"/>
          <w:color w:val="050505"/>
          <w:sz w:val="26"/>
          <w:szCs w:val="26"/>
        </w:rPr>
        <w:t xml:space="preserve"> positive considering the current challenging circumstances. As a school, we recognise that each home circumstance is different and each child is different with how they respond to home learning.</w:t>
      </w:r>
      <w:r w:rsidR="00B805AD" w:rsidRPr="0003565A">
        <w:rPr>
          <w:rFonts w:asciiTheme="minorHAnsi" w:hAnsiTheme="minorHAnsi" w:cstheme="minorHAnsi"/>
          <w:color w:val="050505"/>
          <w:sz w:val="26"/>
          <w:szCs w:val="26"/>
        </w:rPr>
        <w:t xml:space="preserve">  We have tried to set online work accordingly.</w:t>
      </w:r>
    </w:p>
    <w:p w:rsidR="00BF6BC4" w:rsidRPr="0003565A" w:rsidRDefault="00BF6BC4" w:rsidP="00B0777D">
      <w:pPr>
        <w:jc w:val="both"/>
        <w:rPr>
          <w:rFonts w:asciiTheme="minorHAnsi" w:hAnsiTheme="minorHAnsi" w:cstheme="minorHAnsi"/>
          <w:color w:val="050505"/>
          <w:sz w:val="26"/>
          <w:szCs w:val="26"/>
        </w:rPr>
      </w:pPr>
    </w:p>
    <w:p w:rsidR="00B0777D" w:rsidRPr="0003565A" w:rsidRDefault="00B0777D"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Balancing the amount of work to set is tricky – the government has set guidelines for different age groups</w:t>
      </w:r>
      <w:r w:rsidR="00DB7A7E" w:rsidRPr="0003565A">
        <w:rPr>
          <w:rFonts w:asciiTheme="minorHAnsi" w:hAnsiTheme="minorHAnsi" w:cstheme="minorHAnsi"/>
          <w:color w:val="050505"/>
          <w:sz w:val="26"/>
          <w:szCs w:val="26"/>
        </w:rPr>
        <w:t>.</w:t>
      </w:r>
      <w:r w:rsidRPr="0003565A">
        <w:rPr>
          <w:rFonts w:asciiTheme="minorHAnsi" w:hAnsiTheme="minorHAnsi" w:cstheme="minorHAnsi"/>
          <w:color w:val="050505"/>
          <w:sz w:val="26"/>
          <w:szCs w:val="26"/>
        </w:rPr>
        <w:t xml:space="preserve"> (See our Remote Learning Policy on the school website, </w:t>
      </w:r>
      <w:hyperlink r:id="rId8" w:history="1">
        <w:r w:rsidR="00DB7A7E" w:rsidRPr="0003565A">
          <w:rPr>
            <w:rStyle w:val="Hyperlink"/>
            <w:rFonts w:asciiTheme="minorHAnsi" w:hAnsiTheme="minorHAnsi" w:cstheme="minorHAnsi"/>
            <w:sz w:val="26"/>
            <w:szCs w:val="26"/>
          </w:rPr>
          <w:t>https://www.johncr</w:t>
        </w:r>
        <w:r w:rsidR="00DB7A7E" w:rsidRPr="0003565A">
          <w:rPr>
            <w:rStyle w:val="Hyperlink"/>
            <w:rFonts w:asciiTheme="minorHAnsi" w:hAnsiTheme="minorHAnsi" w:cstheme="minorHAnsi"/>
            <w:sz w:val="26"/>
            <w:szCs w:val="26"/>
          </w:rPr>
          <w:t>o</w:t>
        </w:r>
        <w:r w:rsidR="00DB7A7E" w:rsidRPr="0003565A">
          <w:rPr>
            <w:rStyle w:val="Hyperlink"/>
            <w:rFonts w:asciiTheme="minorHAnsi" w:hAnsiTheme="minorHAnsi" w:cstheme="minorHAnsi"/>
            <w:sz w:val="26"/>
            <w:szCs w:val="26"/>
          </w:rPr>
          <w:t>ss.lancs.sch.uk/remote-learning</w:t>
        </w:r>
      </w:hyperlink>
      <w:r w:rsidR="00DB7A7E" w:rsidRPr="0003565A">
        <w:rPr>
          <w:rFonts w:asciiTheme="minorHAnsi" w:hAnsiTheme="minorHAnsi" w:cstheme="minorHAnsi"/>
          <w:color w:val="050505"/>
          <w:sz w:val="26"/>
          <w:szCs w:val="26"/>
        </w:rPr>
        <w:t>)  We recognise that completing the work each day may not always be possible due to a variety of factors – ultimately the happiness and mental well-being of your child and family as a whole are the most important things during the current lock-down.</w:t>
      </w:r>
    </w:p>
    <w:p w:rsidR="00B25CA5" w:rsidRPr="0003565A" w:rsidRDefault="00B25CA5" w:rsidP="00B0777D">
      <w:pPr>
        <w:jc w:val="both"/>
        <w:rPr>
          <w:rFonts w:asciiTheme="minorHAnsi" w:hAnsiTheme="minorHAnsi" w:cstheme="minorHAnsi"/>
          <w:color w:val="050505"/>
          <w:sz w:val="26"/>
          <w:szCs w:val="26"/>
        </w:rPr>
      </w:pPr>
    </w:p>
    <w:p w:rsidR="00DB7A7E" w:rsidRPr="0003565A" w:rsidRDefault="00DB7A7E"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 xml:space="preserve">Regarding live lessons, this was considered, but due to </w:t>
      </w:r>
      <w:r w:rsidR="00B25CA5" w:rsidRPr="0003565A">
        <w:rPr>
          <w:rFonts w:asciiTheme="minorHAnsi" w:hAnsiTheme="minorHAnsi" w:cstheme="minorHAnsi"/>
          <w:color w:val="050505"/>
          <w:sz w:val="26"/>
          <w:szCs w:val="26"/>
        </w:rPr>
        <w:t xml:space="preserve">factors including </w:t>
      </w:r>
      <w:r w:rsidRPr="0003565A">
        <w:rPr>
          <w:rFonts w:asciiTheme="minorHAnsi" w:hAnsiTheme="minorHAnsi" w:cstheme="minorHAnsi"/>
          <w:color w:val="050505"/>
          <w:sz w:val="26"/>
          <w:szCs w:val="26"/>
        </w:rPr>
        <w:t>families having several chi</w:t>
      </w:r>
      <w:r w:rsidR="0003565A" w:rsidRPr="0003565A">
        <w:rPr>
          <w:rFonts w:asciiTheme="minorHAnsi" w:hAnsiTheme="minorHAnsi" w:cstheme="minorHAnsi"/>
          <w:color w:val="050505"/>
          <w:sz w:val="26"/>
          <w:szCs w:val="26"/>
        </w:rPr>
        <w:t xml:space="preserve">ldren in different year groups </w:t>
      </w:r>
      <w:r w:rsidRPr="0003565A">
        <w:rPr>
          <w:rFonts w:asciiTheme="minorHAnsi" w:hAnsiTheme="minorHAnsi" w:cstheme="minorHAnsi"/>
          <w:color w:val="050505"/>
          <w:sz w:val="26"/>
          <w:szCs w:val="26"/>
        </w:rPr>
        <w:t xml:space="preserve">along with limited devices, </w:t>
      </w:r>
      <w:r w:rsidR="00B25CA5" w:rsidRPr="0003565A">
        <w:rPr>
          <w:rFonts w:asciiTheme="minorHAnsi" w:hAnsiTheme="minorHAnsi" w:cstheme="minorHAnsi"/>
          <w:color w:val="050505"/>
          <w:sz w:val="26"/>
          <w:szCs w:val="26"/>
        </w:rPr>
        <w:t>mixed-</w:t>
      </w:r>
      <w:r w:rsidR="0003565A" w:rsidRPr="0003565A">
        <w:rPr>
          <w:rFonts w:asciiTheme="minorHAnsi" w:hAnsiTheme="minorHAnsi" w:cstheme="minorHAnsi"/>
          <w:color w:val="050505"/>
          <w:sz w:val="26"/>
          <w:szCs w:val="26"/>
        </w:rPr>
        <w:t xml:space="preserve">aged classes, </w:t>
      </w:r>
      <w:r w:rsidR="00B25CA5" w:rsidRPr="0003565A">
        <w:rPr>
          <w:rFonts w:asciiTheme="minorHAnsi" w:hAnsiTheme="minorHAnsi" w:cstheme="minorHAnsi"/>
          <w:color w:val="050505"/>
          <w:sz w:val="26"/>
          <w:szCs w:val="26"/>
        </w:rPr>
        <w:t xml:space="preserve">abilities </w:t>
      </w:r>
      <w:r w:rsidRPr="0003565A">
        <w:rPr>
          <w:rFonts w:asciiTheme="minorHAnsi" w:hAnsiTheme="minorHAnsi" w:cstheme="minorHAnsi"/>
          <w:color w:val="050505"/>
          <w:sz w:val="26"/>
          <w:szCs w:val="26"/>
        </w:rPr>
        <w:t xml:space="preserve">plus people having different work patterns due to working from home, this wasn’t felt to be the right thing for our </w:t>
      </w:r>
      <w:r w:rsidR="00B25CA5" w:rsidRPr="0003565A">
        <w:rPr>
          <w:rFonts w:asciiTheme="minorHAnsi" w:hAnsiTheme="minorHAnsi" w:cstheme="minorHAnsi"/>
          <w:color w:val="050505"/>
          <w:sz w:val="26"/>
          <w:szCs w:val="26"/>
        </w:rPr>
        <w:t xml:space="preserve">small </w:t>
      </w:r>
      <w:r w:rsidRPr="0003565A">
        <w:rPr>
          <w:rFonts w:asciiTheme="minorHAnsi" w:hAnsiTheme="minorHAnsi" w:cstheme="minorHAnsi"/>
          <w:color w:val="050505"/>
          <w:sz w:val="26"/>
          <w:szCs w:val="26"/>
        </w:rPr>
        <w:t>school. A recent Ofsted report on inspections during lock-down also confirm</w:t>
      </w:r>
      <w:r w:rsidR="00B25CA5" w:rsidRPr="0003565A">
        <w:rPr>
          <w:rFonts w:asciiTheme="minorHAnsi" w:hAnsiTheme="minorHAnsi" w:cstheme="minorHAnsi"/>
          <w:color w:val="050505"/>
          <w:sz w:val="26"/>
          <w:szCs w:val="26"/>
        </w:rPr>
        <w:t>s</w:t>
      </w:r>
      <w:r w:rsidRPr="0003565A">
        <w:rPr>
          <w:rFonts w:asciiTheme="minorHAnsi" w:hAnsiTheme="minorHAnsi" w:cstheme="minorHAnsi"/>
          <w:color w:val="050505"/>
          <w:sz w:val="26"/>
          <w:szCs w:val="26"/>
        </w:rPr>
        <w:t xml:space="preserve"> that live lessons are not the ‘gold standard’ of remote learning.</w:t>
      </w:r>
      <w:r w:rsidR="008321BA" w:rsidRPr="0003565A">
        <w:rPr>
          <w:rFonts w:asciiTheme="minorHAnsi" w:hAnsiTheme="minorHAnsi" w:cstheme="minorHAnsi"/>
          <w:color w:val="050505"/>
          <w:sz w:val="26"/>
          <w:szCs w:val="26"/>
        </w:rPr>
        <w:t xml:space="preserve">  It also suggests that children’s concentration accessing live lessons is poorer than when in class.</w:t>
      </w:r>
      <w:r w:rsidR="00666393" w:rsidRPr="0003565A">
        <w:rPr>
          <w:rFonts w:asciiTheme="minorHAnsi" w:hAnsiTheme="minorHAnsi" w:cstheme="minorHAnsi"/>
          <w:color w:val="050505"/>
          <w:sz w:val="26"/>
          <w:szCs w:val="26"/>
        </w:rPr>
        <w:t xml:space="preserve">  We chose Seesaw as our online learning platform, with staff, children and the majority of families happy with this.  Work is set clearly, with children submitting and communicating, and staff giving detailed feedback. </w:t>
      </w:r>
      <w:r w:rsidR="008321BA" w:rsidRPr="0003565A">
        <w:rPr>
          <w:rFonts w:asciiTheme="minorHAnsi" w:hAnsiTheme="minorHAnsi" w:cstheme="minorHAnsi"/>
          <w:color w:val="050505"/>
          <w:sz w:val="26"/>
          <w:szCs w:val="26"/>
        </w:rPr>
        <w:t>We try to have a mixture of pre-recorded lesson intros,</w:t>
      </w:r>
      <w:r w:rsidR="00B25CA5" w:rsidRPr="0003565A">
        <w:rPr>
          <w:rFonts w:asciiTheme="minorHAnsi" w:hAnsiTheme="minorHAnsi" w:cstheme="minorHAnsi"/>
          <w:color w:val="050505"/>
          <w:sz w:val="26"/>
          <w:szCs w:val="26"/>
        </w:rPr>
        <w:t xml:space="preserve"> videos, </w:t>
      </w:r>
      <w:r w:rsidR="008321BA" w:rsidRPr="0003565A">
        <w:rPr>
          <w:rFonts w:asciiTheme="minorHAnsi" w:hAnsiTheme="minorHAnsi" w:cstheme="minorHAnsi"/>
          <w:color w:val="050505"/>
          <w:sz w:val="26"/>
          <w:szCs w:val="26"/>
        </w:rPr>
        <w:t>worksheets</w:t>
      </w:r>
      <w:r w:rsidR="00B25CA5" w:rsidRPr="0003565A">
        <w:rPr>
          <w:rFonts w:asciiTheme="minorHAnsi" w:hAnsiTheme="minorHAnsi" w:cstheme="minorHAnsi"/>
          <w:color w:val="050505"/>
          <w:sz w:val="26"/>
          <w:szCs w:val="26"/>
        </w:rPr>
        <w:t xml:space="preserve"> and online activities to complete.</w:t>
      </w:r>
      <w:r w:rsidR="008321BA" w:rsidRPr="0003565A">
        <w:rPr>
          <w:rFonts w:asciiTheme="minorHAnsi" w:hAnsiTheme="minorHAnsi" w:cstheme="minorHAnsi"/>
          <w:color w:val="050505"/>
          <w:sz w:val="26"/>
          <w:szCs w:val="26"/>
        </w:rPr>
        <w:t xml:space="preserve"> </w:t>
      </w:r>
    </w:p>
    <w:p w:rsidR="00666393" w:rsidRPr="0003565A" w:rsidRDefault="00666393" w:rsidP="00B0777D">
      <w:pPr>
        <w:jc w:val="both"/>
        <w:rPr>
          <w:rFonts w:asciiTheme="minorHAnsi" w:hAnsiTheme="minorHAnsi" w:cstheme="minorHAnsi"/>
          <w:color w:val="050505"/>
          <w:sz w:val="26"/>
          <w:szCs w:val="26"/>
        </w:rPr>
      </w:pPr>
    </w:p>
    <w:p w:rsidR="00DB7A7E" w:rsidRPr="0003565A" w:rsidRDefault="00DB7A7E"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lastRenderedPageBreak/>
        <w:t>Currently, staff are working hard</w:t>
      </w:r>
      <w:r w:rsidR="00666393" w:rsidRPr="0003565A">
        <w:rPr>
          <w:rFonts w:asciiTheme="minorHAnsi" w:hAnsiTheme="minorHAnsi" w:cstheme="minorHAnsi"/>
          <w:color w:val="050505"/>
          <w:sz w:val="26"/>
          <w:szCs w:val="26"/>
        </w:rPr>
        <w:t xml:space="preserve"> in two areas</w:t>
      </w:r>
      <w:r w:rsidRPr="0003565A">
        <w:rPr>
          <w:rFonts w:asciiTheme="minorHAnsi" w:hAnsiTheme="minorHAnsi" w:cstheme="minorHAnsi"/>
          <w:color w:val="050505"/>
          <w:sz w:val="26"/>
          <w:szCs w:val="26"/>
        </w:rPr>
        <w:t xml:space="preserve"> – we have approximately 40-45% of children in school each day, along with those learning from home.  I</w:t>
      </w:r>
      <w:r w:rsidR="00666393" w:rsidRPr="0003565A">
        <w:rPr>
          <w:rFonts w:asciiTheme="minorHAnsi" w:hAnsiTheme="minorHAnsi" w:cstheme="minorHAnsi"/>
          <w:color w:val="050505"/>
          <w:sz w:val="26"/>
          <w:szCs w:val="26"/>
        </w:rPr>
        <w:t>’m</w:t>
      </w:r>
      <w:r w:rsidRPr="0003565A">
        <w:rPr>
          <w:rFonts w:asciiTheme="minorHAnsi" w:hAnsiTheme="minorHAnsi" w:cstheme="minorHAnsi"/>
          <w:color w:val="050505"/>
          <w:sz w:val="26"/>
          <w:szCs w:val="26"/>
        </w:rPr>
        <w:t xml:space="preserve"> sure you can appreciate this takes a lot of effort to ensure </w:t>
      </w:r>
      <w:r w:rsidR="00666393" w:rsidRPr="0003565A">
        <w:rPr>
          <w:rFonts w:asciiTheme="minorHAnsi" w:hAnsiTheme="minorHAnsi" w:cstheme="minorHAnsi"/>
          <w:color w:val="050505"/>
          <w:sz w:val="26"/>
          <w:szCs w:val="26"/>
        </w:rPr>
        <w:t xml:space="preserve">each child is catered for.  The children in school </w:t>
      </w:r>
      <w:r w:rsidR="00B25CA5" w:rsidRPr="0003565A">
        <w:rPr>
          <w:rFonts w:asciiTheme="minorHAnsi" w:hAnsiTheme="minorHAnsi" w:cstheme="minorHAnsi"/>
          <w:color w:val="050505"/>
          <w:sz w:val="26"/>
          <w:szCs w:val="26"/>
        </w:rPr>
        <w:t xml:space="preserve">also </w:t>
      </w:r>
      <w:r w:rsidR="00666393" w:rsidRPr="0003565A">
        <w:rPr>
          <w:rFonts w:asciiTheme="minorHAnsi" w:hAnsiTheme="minorHAnsi" w:cstheme="minorHAnsi"/>
          <w:color w:val="050505"/>
          <w:sz w:val="26"/>
          <w:szCs w:val="26"/>
        </w:rPr>
        <w:t xml:space="preserve">do exactly the same work as those at home, as I didn’t want a two tier system of learning. </w:t>
      </w:r>
      <w:r w:rsidR="00B25CA5" w:rsidRPr="0003565A">
        <w:rPr>
          <w:rFonts w:asciiTheme="minorHAnsi" w:hAnsiTheme="minorHAnsi" w:cstheme="minorHAnsi"/>
          <w:color w:val="050505"/>
          <w:sz w:val="26"/>
          <w:szCs w:val="26"/>
        </w:rPr>
        <w:t>Classroom teaching is certainly not what it would normally be.</w:t>
      </w:r>
    </w:p>
    <w:p w:rsidR="00B805AD" w:rsidRPr="0003565A" w:rsidRDefault="00B805AD" w:rsidP="00B0777D">
      <w:pPr>
        <w:jc w:val="both"/>
        <w:rPr>
          <w:rFonts w:asciiTheme="minorHAnsi" w:hAnsiTheme="minorHAnsi" w:cstheme="minorHAnsi"/>
          <w:color w:val="050505"/>
          <w:sz w:val="26"/>
          <w:szCs w:val="26"/>
        </w:rPr>
      </w:pPr>
    </w:p>
    <w:p w:rsidR="00666393" w:rsidRPr="0003565A" w:rsidRDefault="00666393"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Due to limited staff and bubbles set as they are, teachers are currently calling homes if they haven’t had any contact with a child thr</w:t>
      </w:r>
      <w:r w:rsidR="00B25CA5" w:rsidRPr="0003565A">
        <w:rPr>
          <w:rFonts w:asciiTheme="minorHAnsi" w:hAnsiTheme="minorHAnsi" w:cstheme="minorHAnsi"/>
          <w:color w:val="050505"/>
          <w:sz w:val="26"/>
          <w:szCs w:val="26"/>
        </w:rPr>
        <w:t>ough Seesaw or Zoom meetings during the</w:t>
      </w:r>
      <w:r w:rsidRPr="0003565A">
        <w:rPr>
          <w:rFonts w:asciiTheme="minorHAnsi" w:hAnsiTheme="minorHAnsi" w:cstheme="minorHAnsi"/>
          <w:color w:val="050505"/>
          <w:sz w:val="26"/>
          <w:szCs w:val="26"/>
        </w:rPr>
        <w:t xml:space="preserve"> week. Whilst staff would like to have 1:1 phone calls each week with </w:t>
      </w:r>
      <w:r w:rsidR="007A2DDB" w:rsidRPr="0003565A">
        <w:rPr>
          <w:rFonts w:asciiTheme="minorHAnsi" w:hAnsiTheme="minorHAnsi" w:cstheme="minorHAnsi"/>
          <w:color w:val="050505"/>
          <w:sz w:val="26"/>
          <w:szCs w:val="26"/>
        </w:rPr>
        <w:t>every child and household</w:t>
      </w:r>
      <w:r w:rsidRPr="0003565A">
        <w:rPr>
          <w:rFonts w:asciiTheme="minorHAnsi" w:hAnsiTheme="minorHAnsi" w:cstheme="minorHAnsi"/>
          <w:color w:val="050505"/>
          <w:sz w:val="26"/>
          <w:szCs w:val="26"/>
        </w:rPr>
        <w:t xml:space="preserve">, this isn’t logistically possible.  Where parents have indicated to class teachers that they are having issues, staff have been more than happy to speak to children and families to resolve them.  Therefore, if you are struggling in anyway, please let us know, we are here to help. </w:t>
      </w:r>
      <w:r w:rsidR="00B25CA5" w:rsidRPr="0003565A">
        <w:rPr>
          <w:rFonts w:asciiTheme="minorHAnsi" w:hAnsiTheme="minorHAnsi" w:cstheme="minorHAnsi"/>
          <w:color w:val="050505"/>
          <w:sz w:val="26"/>
          <w:szCs w:val="26"/>
        </w:rPr>
        <w:t xml:space="preserve">If you feel your child would benefit from a chat with their teacher, please contact them via email or </w:t>
      </w:r>
      <w:r w:rsidR="007A2DDB" w:rsidRPr="0003565A">
        <w:rPr>
          <w:rFonts w:asciiTheme="minorHAnsi" w:hAnsiTheme="minorHAnsi" w:cstheme="minorHAnsi"/>
          <w:color w:val="050505"/>
          <w:sz w:val="26"/>
          <w:szCs w:val="26"/>
        </w:rPr>
        <w:t xml:space="preserve">by </w:t>
      </w:r>
      <w:r w:rsidR="00B25CA5" w:rsidRPr="0003565A">
        <w:rPr>
          <w:rFonts w:asciiTheme="minorHAnsi" w:hAnsiTheme="minorHAnsi" w:cstheme="minorHAnsi"/>
          <w:color w:val="050505"/>
          <w:sz w:val="26"/>
          <w:szCs w:val="26"/>
        </w:rPr>
        <w:t>ringing the school office to book a time and date.</w:t>
      </w:r>
    </w:p>
    <w:p w:rsidR="0003565A" w:rsidRPr="0003565A" w:rsidRDefault="0003565A" w:rsidP="00B0777D">
      <w:pPr>
        <w:jc w:val="both"/>
        <w:rPr>
          <w:rFonts w:asciiTheme="minorHAnsi" w:hAnsiTheme="minorHAnsi" w:cstheme="minorHAnsi"/>
          <w:color w:val="050505"/>
          <w:sz w:val="26"/>
          <w:szCs w:val="26"/>
        </w:rPr>
      </w:pPr>
    </w:p>
    <w:p w:rsidR="0003565A" w:rsidRPr="0003565A" w:rsidRDefault="0003565A"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 xml:space="preserve">Some responses indicated children are struggling to complete work on mobile phones – </w:t>
      </w:r>
      <w:r w:rsidR="00DE6CA1">
        <w:rPr>
          <w:rFonts w:asciiTheme="minorHAnsi" w:hAnsiTheme="minorHAnsi" w:cstheme="minorHAnsi"/>
          <w:color w:val="050505"/>
          <w:sz w:val="26"/>
          <w:szCs w:val="26"/>
        </w:rPr>
        <w:t xml:space="preserve">again </w:t>
      </w:r>
      <w:r w:rsidRPr="0003565A">
        <w:rPr>
          <w:rFonts w:asciiTheme="minorHAnsi" w:hAnsiTheme="minorHAnsi" w:cstheme="minorHAnsi"/>
          <w:color w:val="050505"/>
          <w:sz w:val="26"/>
          <w:szCs w:val="26"/>
        </w:rPr>
        <w:t xml:space="preserve">please contact us if this is </w:t>
      </w:r>
      <w:r w:rsidR="00BF6BC4">
        <w:rPr>
          <w:rFonts w:asciiTheme="minorHAnsi" w:hAnsiTheme="minorHAnsi" w:cstheme="minorHAnsi"/>
          <w:color w:val="050505"/>
          <w:sz w:val="26"/>
          <w:szCs w:val="26"/>
        </w:rPr>
        <w:t>the case, we may be able to loan</w:t>
      </w:r>
      <w:r w:rsidRPr="0003565A">
        <w:rPr>
          <w:rFonts w:asciiTheme="minorHAnsi" w:hAnsiTheme="minorHAnsi" w:cstheme="minorHAnsi"/>
          <w:color w:val="050505"/>
          <w:sz w:val="26"/>
          <w:szCs w:val="26"/>
        </w:rPr>
        <w:t xml:space="preserve"> a school device.</w:t>
      </w:r>
    </w:p>
    <w:p w:rsidR="00B25CA5" w:rsidRPr="0003565A" w:rsidRDefault="00B25CA5" w:rsidP="00B0777D">
      <w:pPr>
        <w:jc w:val="both"/>
        <w:rPr>
          <w:rFonts w:asciiTheme="minorHAnsi" w:hAnsiTheme="minorHAnsi" w:cstheme="minorHAnsi"/>
          <w:color w:val="050505"/>
          <w:sz w:val="26"/>
          <w:szCs w:val="26"/>
        </w:rPr>
      </w:pPr>
    </w:p>
    <w:p w:rsidR="00B805AD" w:rsidRPr="0003565A" w:rsidRDefault="00B25CA5"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Finally, it looks like we will be continuing with remote learning for the week</w:t>
      </w:r>
      <w:r w:rsidR="00DE6CA1">
        <w:rPr>
          <w:rFonts w:asciiTheme="minorHAnsi" w:hAnsiTheme="minorHAnsi" w:cstheme="minorHAnsi"/>
          <w:color w:val="050505"/>
          <w:sz w:val="26"/>
          <w:szCs w:val="26"/>
        </w:rPr>
        <w:t xml:space="preserve">s ahead, </w:t>
      </w:r>
      <w:r w:rsidRPr="0003565A">
        <w:rPr>
          <w:rFonts w:asciiTheme="minorHAnsi" w:hAnsiTheme="minorHAnsi" w:cstheme="minorHAnsi"/>
          <w:color w:val="050505"/>
          <w:sz w:val="26"/>
          <w:szCs w:val="26"/>
        </w:rPr>
        <w:t>if not months in some capacity.  We want to ensure this is manageable, the children are engaged and that they are as happy as they can be in the current circumstances. Getting the views of parents and children is important and it does help us to evaluate what we do and work on improvements.</w:t>
      </w:r>
      <w:r w:rsidR="00BF6BC4">
        <w:rPr>
          <w:rFonts w:asciiTheme="minorHAnsi" w:hAnsiTheme="minorHAnsi" w:cstheme="minorHAnsi"/>
          <w:color w:val="050505"/>
          <w:sz w:val="26"/>
          <w:szCs w:val="26"/>
        </w:rPr>
        <w:t xml:space="preserve">  Thank you for the nice comments regarding the </w:t>
      </w:r>
      <w:r w:rsidR="00DE6CA1">
        <w:rPr>
          <w:rFonts w:asciiTheme="minorHAnsi" w:hAnsiTheme="minorHAnsi" w:cstheme="minorHAnsi"/>
          <w:color w:val="050505"/>
          <w:sz w:val="26"/>
          <w:szCs w:val="26"/>
        </w:rPr>
        <w:t>work set and the efforts of the staff, it is appreciated and</w:t>
      </w:r>
      <w:bookmarkStart w:id="0" w:name="_GoBack"/>
      <w:bookmarkEnd w:id="0"/>
      <w:r w:rsidR="00DE6CA1">
        <w:rPr>
          <w:rFonts w:asciiTheme="minorHAnsi" w:hAnsiTheme="minorHAnsi" w:cstheme="minorHAnsi"/>
          <w:color w:val="050505"/>
          <w:sz w:val="26"/>
          <w:szCs w:val="26"/>
        </w:rPr>
        <w:t xml:space="preserve"> I have passed them on. </w:t>
      </w:r>
    </w:p>
    <w:p w:rsidR="00B25CA5" w:rsidRPr="0003565A" w:rsidRDefault="00B25CA5" w:rsidP="00B0777D">
      <w:pPr>
        <w:jc w:val="both"/>
        <w:rPr>
          <w:rFonts w:asciiTheme="minorHAnsi" w:hAnsiTheme="minorHAnsi" w:cstheme="minorHAnsi"/>
          <w:color w:val="050505"/>
          <w:sz w:val="26"/>
          <w:szCs w:val="26"/>
        </w:rPr>
      </w:pPr>
    </w:p>
    <w:p w:rsidR="00B25CA5" w:rsidRPr="0003565A" w:rsidRDefault="00B25CA5" w:rsidP="00B0777D">
      <w:pPr>
        <w:jc w:val="both"/>
        <w:rPr>
          <w:rFonts w:asciiTheme="minorHAnsi" w:hAnsiTheme="minorHAnsi" w:cstheme="minorHAnsi"/>
          <w:color w:val="050505"/>
          <w:sz w:val="26"/>
          <w:szCs w:val="26"/>
        </w:rPr>
      </w:pPr>
      <w:r w:rsidRPr="0003565A">
        <w:rPr>
          <w:rFonts w:asciiTheme="minorHAnsi" w:hAnsiTheme="minorHAnsi" w:cstheme="minorHAnsi"/>
          <w:color w:val="050505"/>
          <w:sz w:val="26"/>
          <w:szCs w:val="26"/>
        </w:rPr>
        <w:t>If there is anything you would like to discuss further, please email or call and I’ll be happy to help.</w:t>
      </w:r>
    </w:p>
    <w:p w:rsidR="00DB7A7E" w:rsidRPr="0003565A" w:rsidRDefault="00DB7A7E" w:rsidP="00B0777D">
      <w:pPr>
        <w:jc w:val="both"/>
        <w:rPr>
          <w:rFonts w:asciiTheme="minorHAnsi" w:hAnsiTheme="minorHAnsi" w:cstheme="minorHAnsi"/>
          <w:color w:val="050505"/>
          <w:sz w:val="26"/>
          <w:szCs w:val="26"/>
        </w:rPr>
      </w:pPr>
    </w:p>
    <w:p w:rsidR="00270146" w:rsidRPr="0003565A" w:rsidRDefault="00270146" w:rsidP="00270146">
      <w:pPr>
        <w:rPr>
          <w:rFonts w:asciiTheme="minorHAnsi" w:hAnsiTheme="minorHAnsi" w:cstheme="minorHAnsi"/>
          <w:color w:val="050505"/>
          <w:sz w:val="26"/>
          <w:szCs w:val="26"/>
        </w:rPr>
      </w:pPr>
      <w:r w:rsidRPr="0003565A">
        <w:rPr>
          <w:rFonts w:asciiTheme="minorHAnsi" w:hAnsiTheme="minorHAnsi" w:cstheme="minorHAnsi"/>
          <w:color w:val="050505"/>
          <w:sz w:val="26"/>
          <w:szCs w:val="26"/>
        </w:rPr>
        <w:t>Best wishes</w:t>
      </w:r>
    </w:p>
    <w:p w:rsidR="00270146" w:rsidRPr="0003565A" w:rsidRDefault="00270146" w:rsidP="00270146">
      <w:pPr>
        <w:rPr>
          <w:rFonts w:asciiTheme="minorHAnsi" w:hAnsiTheme="minorHAnsi" w:cstheme="minorHAnsi"/>
          <w:color w:val="050505"/>
          <w:sz w:val="26"/>
          <w:szCs w:val="26"/>
        </w:rPr>
      </w:pPr>
    </w:p>
    <w:p w:rsidR="00270146" w:rsidRPr="0003565A" w:rsidRDefault="00270146" w:rsidP="00270146">
      <w:pPr>
        <w:rPr>
          <w:rFonts w:asciiTheme="minorHAnsi" w:hAnsiTheme="minorHAnsi" w:cstheme="minorHAnsi"/>
          <w:color w:val="050505"/>
          <w:sz w:val="26"/>
          <w:szCs w:val="26"/>
        </w:rPr>
      </w:pPr>
      <w:r w:rsidRPr="0003565A">
        <w:rPr>
          <w:rFonts w:asciiTheme="minorHAnsi" w:hAnsiTheme="minorHAnsi" w:cstheme="minorHAnsi"/>
          <w:color w:val="050505"/>
          <w:sz w:val="26"/>
          <w:szCs w:val="26"/>
        </w:rPr>
        <w:t>L. Reynolds</w:t>
      </w:r>
    </w:p>
    <w:p w:rsidR="00840EFA" w:rsidRPr="0003565A" w:rsidRDefault="00865BB0" w:rsidP="0003565A">
      <w:pPr>
        <w:rPr>
          <w:rFonts w:asciiTheme="minorHAnsi" w:hAnsiTheme="minorHAnsi" w:cstheme="minorHAnsi"/>
          <w:color w:val="050505"/>
          <w:sz w:val="26"/>
          <w:szCs w:val="26"/>
        </w:rPr>
        <w:sectPr w:rsidR="00840EFA" w:rsidRPr="0003565A" w:rsidSect="007A2DDB">
          <w:headerReference w:type="default" r:id="rId9"/>
          <w:footerReference w:type="default" r:id="rId10"/>
          <w:pgSz w:w="11900" w:h="16850"/>
          <w:pgMar w:top="1440" w:right="1440" w:bottom="1440" w:left="1440" w:header="720" w:footer="1365" w:gutter="0"/>
          <w:cols w:space="720"/>
          <w:docGrid w:linePitch="272"/>
        </w:sectPr>
      </w:pPr>
      <w:r>
        <w:rPr>
          <w:rFonts w:asciiTheme="minorHAnsi" w:hAnsiTheme="minorHAnsi" w:cstheme="minorHAnsi"/>
          <w:color w:val="050505"/>
          <w:sz w:val="26"/>
          <w:szCs w:val="26"/>
        </w:rPr>
        <w:t>Head teacher</w:t>
      </w:r>
    </w:p>
    <w:p w:rsidR="00840EFA" w:rsidRPr="00187AA0" w:rsidRDefault="00840EFA" w:rsidP="00865BB0"/>
    <w:sectPr w:rsidR="00840EFA" w:rsidRPr="00187AA0" w:rsidSect="00090DCC">
      <w:headerReference w:type="first" r:id="rId11"/>
      <w:footerReference w:type="first" r:id="rId12"/>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75A" w:rsidRDefault="00BB275A" w:rsidP="00605036">
      <w:pPr>
        <w:spacing w:line="240" w:lineRule="auto"/>
      </w:pPr>
      <w:r>
        <w:separator/>
      </w:r>
    </w:p>
  </w:endnote>
  <w:endnote w:type="continuationSeparator" w:id="0">
    <w:p w:rsidR="00BB275A" w:rsidRDefault="00BB275A"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Default="00840EFA">
    <w:pPr>
      <w:pStyle w:val="BodyText"/>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75A" w:rsidRDefault="00BB275A" w:rsidP="00605036">
      <w:pPr>
        <w:spacing w:line="240" w:lineRule="auto"/>
      </w:pPr>
      <w:r>
        <w:separator/>
      </w:r>
    </w:p>
  </w:footnote>
  <w:footnote w:type="continuationSeparator" w:id="0">
    <w:p w:rsidR="00BB275A" w:rsidRDefault="00BB275A"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Pr="00537EC4" w:rsidRDefault="00840EFA" w:rsidP="00840EFA">
    <w:pPr>
      <w:pStyle w:val="msoorganizationname"/>
      <w:widowControl w:val="0"/>
      <w:tabs>
        <w:tab w:val="left" w:pos="5314"/>
      </w:tabs>
      <w:rPr>
        <w:color w:val="600060"/>
        <w:lang w:val="en-US"/>
        <w14:ligatures w14:val="none"/>
      </w:rPr>
    </w:pPr>
    <w:r>
      <w:rPr>
        <w:noProof/>
      </w:rPr>
      <w:drawing>
        <wp:anchor distT="0" distB="0" distL="114300" distR="114300" simplePos="0" relativeHeight="251674624" behindDoc="1" locked="0" layoutInCell="1" allowOverlap="1" wp14:anchorId="7EF5A5B2" wp14:editId="30E2A4D6">
          <wp:simplePos x="0" y="0"/>
          <wp:positionH relativeFrom="column">
            <wp:posOffset>-431800</wp:posOffset>
          </wp:positionH>
          <wp:positionV relativeFrom="paragraph">
            <wp:posOffset>391160</wp:posOffset>
          </wp:positionV>
          <wp:extent cx="523875" cy="650875"/>
          <wp:effectExtent l="0" t="0" r="9525" b="0"/>
          <wp:wrapTight wrapText="bothSides">
            <wp:wrapPolygon edited="0">
              <wp:start x="0" y="0"/>
              <wp:lineTo x="0" y="20862"/>
              <wp:lineTo x="21207" y="20862"/>
              <wp:lineTo x="212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w:drawing>
        <wp:anchor distT="36576" distB="36576" distL="36576" distR="36576" simplePos="0" relativeHeight="251673600" behindDoc="0" locked="0" layoutInCell="1" allowOverlap="1" wp14:anchorId="01DA734C" wp14:editId="3485DE03">
          <wp:simplePos x="0" y="0"/>
          <wp:positionH relativeFrom="column">
            <wp:posOffset>5144135</wp:posOffset>
          </wp:positionH>
          <wp:positionV relativeFrom="paragraph">
            <wp:posOffset>-38735</wp:posOffset>
          </wp:positionV>
          <wp:extent cx="1421747" cy="1197735"/>
          <wp:effectExtent l="0" t="0" r="7620" b="2540"/>
          <wp:wrapNone/>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Baskerville Old Face" w:hAnsi="Baskerville Old Face"/>
        <w:b/>
        <w:bCs/>
        <w:color w:val="600060"/>
        <w:sz w:val="36"/>
        <w:szCs w:val="36"/>
        <w14:ligatures w14:val="none"/>
      </w:rPr>
      <w:t>John Cross CE Primary School</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Pr>
        <w:color w:val="600060"/>
        <w:lang w:val="en-US"/>
        <w14:ligatures w14:val="none"/>
      </w:rPr>
      <w:tab/>
    </w:r>
    <w:r w:rsidR="00BB275A">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Pr>
        <w:rFonts w:ascii="Times New Roman" w:hAnsi="Times New Roman"/>
        <w:noProof/>
        <w:color w:val="auto"/>
        <w:kern w:val="0"/>
        <w:sz w:val="24"/>
        <w:szCs w:val="24"/>
        <w14:ligatures w14:val="none"/>
        <w14:cntxtAlts w14:val="0"/>
      </w:rPr>
      <w:t xml:space="preserv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w:t>
    </w:r>
    <w:r w:rsidR="00270146">
      <w:rPr>
        <w:rFonts w:ascii="Arial" w:hAnsi="Arial" w:cs="Arial"/>
        <w:b/>
        <w:bCs/>
        <w:color w:val="600060"/>
        <w:sz w:val="18"/>
        <w:szCs w:val="18"/>
        <w14:ligatures w14:val="none"/>
      </w:rPr>
      <w:t>Head teacher</w:t>
    </w:r>
    <w:r>
      <w:rPr>
        <w:rFonts w:ascii="Arial" w:hAnsi="Arial" w:cs="Arial"/>
        <w:b/>
        <w:bCs/>
        <w:color w:val="600060"/>
        <w:sz w:val="18"/>
        <w:szCs w:val="18"/>
        <w14:ligatures w14:val="none"/>
      </w:rPr>
      <w:t xml:space="preserve"> – Mr Liam Reynolds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email:head@johncross.lancs.sch.uk    </w:t>
    </w:r>
    <w:r w:rsidRPr="00537EC4">
      <w:rPr>
        <w:rFonts w:ascii="Arial" w:hAnsi="Arial" w:cs="Arial"/>
        <w:b/>
        <w:bCs/>
        <w:color w:val="600060"/>
        <w:sz w:val="18"/>
        <w:szCs w:val="18"/>
        <w14:ligatures w14:val="none"/>
      </w:rPr>
      <w:t>bursar@johncross.lancs.sch.uk</w:t>
    </w:r>
    <w:r>
      <w:rPr>
        <w:rFonts w:ascii="Arial" w:hAnsi="Arial" w:cs="Arial"/>
        <w:b/>
        <w:bCs/>
        <w:color w:val="600060"/>
        <w:sz w:val="18"/>
        <w:szCs w:val="18"/>
        <w14:ligatures w14:val="none"/>
      </w:rPr>
      <w:t xml:space="preserve">     www.john.lancsngfl.ac.uk</w:t>
    </w:r>
  </w:p>
  <w:p w:rsidR="00840EFA" w:rsidRPr="009A2EB3" w:rsidRDefault="00840EFA" w:rsidP="00840EFA">
    <w:pPr>
      <w:pStyle w:val="Header"/>
    </w:pPr>
  </w:p>
  <w:p w:rsidR="00270146" w:rsidRDefault="0027014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B62A5"/>
    <w:multiLevelType w:val="hybridMultilevel"/>
    <w:tmpl w:val="38801296"/>
    <w:lvl w:ilvl="0" w:tplc="648A9758">
      <w:numFmt w:val="bullet"/>
      <w:lvlText w:val=""/>
      <w:lvlJc w:val="left"/>
      <w:pPr>
        <w:ind w:left="392" w:hanging="284"/>
      </w:pPr>
      <w:rPr>
        <w:rFonts w:ascii="Symbol" w:eastAsia="Symbol" w:hAnsi="Symbol" w:cs="Symbol" w:hint="default"/>
        <w:w w:val="100"/>
        <w:sz w:val="24"/>
        <w:szCs w:val="24"/>
        <w:lang w:val="en-US" w:eastAsia="en-US" w:bidi="ar-SA"/>
      </w:rPr>
    </w:lvl>
    <w:lvl w:ilvl="1" w:tplc="6F7098F6">
      <w:numFmt w:val="bullet"/>
      <w:lvlText w:val="•"/>
      <w:lvlJc w:val="left"/>
      <w:pPr>
        <w:ind w:left="1417" w:hanging="284"/>
      </w:pPr>
      <w:rPr>
        <w:rFonts w:hint="default"/>
        <w:lang w:val="en-US" w:eastAsia="en-US" w:bidi="ar-SA"/>
      </w:rPr>
    </w:lvl>
    <w:lvl w:ilvl="2" w:tplc="969C8652">
      <w:numFmt w:val="bullet"/>
      <w:lvlText w:val="•"/>
      <w:lvlJc w:val="left"/>
      <w:pPr>
        <w:ind w:left="2435" w:hanging="284"/>
      </w:pPr>
      <w:rPr>
        <w:rFonts w:hint="default"/>
        <w:lang w:val="en-US" w:eastAsia="en-US" w:bidi="ar-SA"/>
      </w:rPr>
    </w:lvl>
    <w:lvl w:ilvl="3" w:tplc="75AA57C6">
      <w:numFmt w:val="bullet"/>
      <w:lvlText w:val="•"/>
      <w:lvlJc w:val="left"/>
      <w:pPr>
        <w:ind w:left="3453" w:hanging="284"/>
      </w:pPr>
      <w:rPr>
        <w:rFonts w:hint="default"/>
        <w:lang w:val="en-US" w:eastAsia="en-US" w:bidi="ar-SA"/>
      </w:rPr>
    </w:lvl>
    <w:lvl w:ilvl="4" w:tplc="DE5614FA">
      <w:numFmt w:val="bullet"/>
      <w:lvlText w:val="•"/>
      <w:lvlJc w:val="left"/>
      <w:pPr>
        <w:ind w:left="4471" w:hanging="284"/>
      </w:pPr>
      <w:rPr>
        <w:rFonts w:hint="default"/>
        <w:lang w:val="en-US" w:eastAsia="en-US" w:bidi="ar-SA"/>
      </w:rPr>
    </w:lvl>
    <w:lvl w:ilvl="5" w:tplc="10BEC33C">
      <w:numFmt w:val="bullet"/>
      <w:lvlText w:val="•"/>
      <w:lvlJc w:val="left"/>
      <w:pPr>
        <w:ind w:left="5489" w:hanging="284"/>
      </w:pPr>
      <w:rPr>
        <w:rFonts w:hint="default"/>
        <w:lang w:val="en-US" w:eastAsia="en-US" w:bidi="ar-SA"/>
      </w:rPr>
    </w:lvl>
    <w:lvl w:ilvl="6" w:tplc="85C66C4C">
      <w:numFmt w:val="bullet"/>
      <w:lvlText w:val="•"/>
      <w:lvlJc w:val="left"/>
      <w:pPr>
        <w:ind w:left="6507" w:hanging="284"/>
      </w:pPr>
      <w:rPr>
        <w:rFonts w:hint="default"/>
        <w:lang w:val="en-US" w:eastAsia="en-US" w:bidi="ar-SA"/>
      </w:rPr>
    </w:lvl>
    <w:lvl w:ilvl="7" w:tplc="2BA602CE">
      <w:numFmt w:val="bullet"/>
      <w:lvlText w:val="•"/>
      <w:lvlJc w:val="left"/>
      <w:pPr>
        <w:ind w:left="7525" w:hanging="284"/>
      </w:pPr>
      <w:rPr>
        <w:rFonts w:hint="default"/>
        <w:lang w:val="en-US" w:eastAsia="en-US" w:bidi="ar-SA"/>
      </w:rPr>
    </w:lvl>
    <w:lvl w:ilvl="8" w:tplc="15C44654">
      <w:numFmt w:val="bullet"/>
      <w:lvlText w:val="•"/>
      <w:lvlJc w:val="left"/>
      <w:pPr>
        <w:ind w:left="8543" w:hanging="284"/>
      </w:pPr>
      <w:rPr>
        <w:rFonts w:hint="default"/>
        <w:lang w:val="en-US" w:eastAsia="en-US" w:bidi="ar-SA"/>
      </w:rPr>
    </w:lvl>
  </w:abstractNum>
  <w:abstractNum w:abstractNumId="3"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4"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13333"/>
    <w:rsid w:val="00025C86"/>
    <w:rsid w:val="0003565A"/>
    <w:rsid w:val="0003705F"/>
    <w:rsid w:val="000505BA"/>
    <w:rsid w:val="00077E41"/>
    <w:rsid w:val="00081F62"/>
    <w:rsid w:val="00090DCC"/>
    <w:rsid w:val="00090E5B"/>
    <w:rsid w:val="000B3946"/>
    <w:rsid w:val="000E08A2"/>
    <w:rsid w:val="00173A50"/>
    <w:rsid w:val="00185793"/>
    <w:rsid w:val="00186622"/>
    <w:rsid w:val="00187AA0"/>
    <w:rsid w:val="001B5ABC"/>
    <w:rsid w:val="001B5DDA"/>
    <w:rsid w:val="001E6776"/>
    <w:rsid w:val="001E729B"/>
    <w:rsid w:val="001F3368"/>
    <w:rsid w:val="00234058"/>
    <w:rsid w:val="002614C9"/>
    <w:rsid w:val="00270146"/>
    <w:rsid w:val="002B0369"/>
    <w:rsid w:val="002F3B5C"/>
    <w:rsid w:val="00316D86"/>
    <w:rsid w:val="00317EE1"/>
    <w:rsid w:val="00337B65"/>
    <w:rsid w:val="00366CDA"/>
    <w:rsid w:val="003828E6"/>
    <w:rsid w:val="00382F54"/>
    <w:rsid w:val="003E3BE9"/>
    <w:rsid w:val="003E521E"/>
    <w:rsid w:val="0040764B"/>
    <w:rsid w:val="00420171"/>
    <w:rsid w:val="00422B85"/>
    <w:rsid w:val="00443F59"/>
    <w:rsid w:val="00450AB2"/>
    <w:rsid w:val="00452759"/>
    <w:rsid w:val="00471967"/>
    <w:rsid w:val="00484565"/>
    <w:rsid w:val="004A4A43"/>
    <w:rsid w:val="004D4345"/>
    <w:rsid w:val="004E4FE9"/>
    <w:rsid w:val="004F625F"/>
    <w:rsid w:val="00537EC4"/>
    <w:rsid w:val="00550BF3"/>
    <w:rsid w:val="0056489F"/>
    <w:rsid w:val="005770E4"/>
    <w:rsid w:val="005A5239"/>
    <w:rsid w:val="005A6430"/>
    <w:rsid w:val="00605036"/>
    <w:rsid w:val="00666393"/>
    <w:rsid w:val="006B193F"/>
    <w:rsid w:val="006C4554"/>
    <w:rsid w:val="006C54C4"/>
    <w:rsid w:val="006C5E68"/>
    <w:rsid w:val="006D222E"/>
    <w:rsid w:val="006F5234"/>
    <w:rsid w:val="00730AB4"/>
    <w:rsid w:val="00764C5B"/>
    <w:rsid w:val="007A2DDB"/>
    <w:rsid w:val="007B5486"/>
    <w:rsid w:val="007F53B4"/>
    <w:rsid w:val="008101F4"/>
    <w:rsid w:val="008173AF"/>
    <w:rsid w:val="008321BA"/>
    <w:rsid w:val="00840EFA"/>
    <w:rsid w:val="00865BB0"/>
    <w:rsid w:val="008726A9"/>
    <w:rsid w:val="0089393D"/>
    <w:rsid w:val="008A3B3F"/>
    <w:rsid w:val="008D4FE2"/>
    <w:rsid w:val="008E3D6A"/>
    <w:rsid w:val="008F2F12"/>
    <w:rsid w:val="008F716A"/>
    <w:rsid w:val="00913EEB"/>
    <w:rsid w:val="009352FD"/>
    <w:rsid w:val="009721BB"/>
    <w:rsid w:val="0099438A"/>
    <w:rsid w:val="009A203F"/>
    <w:rsid w:val="009A2EB3"/>
    <w:rsid w:val="009B5D5B"/>
    <w:rsid w:val="009B75FF"/>
    <w:rsid w:val="009D41AB"/>
    <w:rsid w:val="009D6428"/>
    <w:rsid w:val="00A40679"/>
    <w:rsid w:val="00A775B1"/>
    <w:rsid w:val="00A845B1"/>
    <w:rsid w:val="00AA03F5"/>
    <w:rsid w:val="00AA13B9"/>
    <w:rsid w:val="00AA3359"/>
    <w:rsid w:val="00AB0100"/>
    <w:rsid w:val="00AB7C46"/>
    <w:rsid w:val="00AD2E26"/>
    <w:rsid w:val="00B01BD6"/>
    <w:rsid w:val="00B0777D"/>
    <w:rsid w:val="00B25CA5"/>
    <w:rsid w:val="00B263AB"/>
    <w:rsid w:val="00B805AD"/>
    <w:rsid w:val="00B85056"/>
    <w:rsid w:val="00BB275A"/>
    <w:rsid w:val="00BF6BC4"/>
    <w:rsid w:val="00C02BF6"/>
    <w:rsid w:val="00C17087"/>
    <w:rsid w:val="00C476E6"/>
    <w:rsid w:val="00C645E6"/>
    <w:rsid w:val="00C7174F"/>
    <w:rsid w:val="00C75926"/>
    <w:rsid w:val="00C9620C"/>
    <w:rsid w:val="00CE543B"/>
    <w:rsid w:val="00CF0316"/>
    <w:rsid w:val="00CF3F24"/>
    <w:rsid w:val="00D11977"/>
    <w:rsid w:val="00D2106D"/>
    <w:rsid w:val="00D21B43"/>
    <w:rsid w:val="00D3549D"/>
    <w:rsid w:val="00D44E2F"/>
    <w:rsid w:val="00D92A58"/>
    <w:rsid w:val="00D95C81"/>
    <w:rsid w:val="00DB7A7E"/>
    <w:rsid w:val="00DB7D16"/>
    <w:rsid w:val="00DC6EBE"/>
    <w:rsid w:val="00DE6CA1"/>
    <w:rsid w:val="00DF5039"/>
    <w:rsid w:val="00E12FCC"/>
    <w:rsid w:val="00E57A9B"/>
    <w:rsid w:val="00E668BB"/>
    <w:rsid w:val="00E66CDA"/>
    <w:rsid w:val="00E92916"/>
    <w:rsid w:val="00EA78DE"/>
    <w:rsid w:val="00ED1F6B"/>
    <w:rsid w:val="00F37AC4"/>
    <w:rsid w:val="00F4263C"/>
    <w:rsid w:val="00F669E7"/>
    <w:rsid w:val="00F8584C"/>
    <w:rsid w:val="00F974B1"/>
    <w:rsid w:val="00FA20AA"/>
    <w:rsid w:val="00FA3A3F"/>
    <w:rsid w:val="00FA641A"/>
    <w:rsid w:val="00FC5C5E"/>
    <w:rsid w:val="00FE7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11D651"/>
  <w15:docId w15:val="{00BAFF3A-4C68-4744-AFEF-A9D2C3C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paragraph" w:styleId="z-TopofForm">
    <w:name w:val="HTML Top of Form"/>
    <w:basedOn w:val="Normal"/>
    <w:next w:val="Normal"/>
    <w:link w:val="z-TopofFormChar"/>
    <w:hidden/>
    <w:uiPriority w:val="99"/>
    <w:semiHidden/>
    <w:unhideWhenUsed/>
    <w:rsid w:val="00337B6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37B65"/>
    <w:rPr>
      <w:rFonts w:ascii="Arial" w:eastAsia="Times New Roman" w:hAnsi="Arial" w:cs="Arial"/>
      <w:vanish/>
      <w:color w:val="000000"/>
      <w:kern w:val="28"/>
      <w:sz w:val="16"/>
      <w:szCs w:val="16"/>
      <w:lang w:eastAsia="en-GB"/>
      <w14:ligatures w14:val="standard"/>
      <w14:cntxtAlts/>
    </w:rPr>
  </w:style>
  <w:style w:type="paragraph" w:styleId="z-BottomofForm">
    <w:name w:val="HTML Bottom of Form"/>
    <w:basedOn w:val="Normal"/>
    <w:next w:val="Normal"/>
    <w:link w:val="z-BottomofFormChar"/>
    <w:hidden/>
    <w:uiPriority w:val="99"/>
    <w:semiHidden/>
    <w:unhideWhenUsed/>
    <w:rsid w:val="00337B6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37B65"/>
    <w:rPr>
      <w:rFonts w:ascii="Arial" w:eastAsia="Times New Roman" w:hAnsi="Arial" w:cs="Arial"/>
      <w:vanish/>
      <w:color w:val="000000"/>
      <w:kern w:val="28"/>
      <w:sz w:val="16"/>
      <w:szCs w:val="16"/>
      <w:lang w:eastAsia="en-GB"/>
      <w14:ligatures w14:val="standard"/>
      <w14:cntxtAlts/>
    </w:rPr>
  </w:style>
  <w:style w:type="character" w:styleId="FollowedHyperlink">
    <w:name w:val="FollowedHyperlink"/>
    <w:basedOn w:val="DefaultParagraphFont"/>
    <w:uiPriority w:val="99"/>
    <w:semiHidden/>
    <w:unhideWhenUsed/>
    <w:rsid w:val="007A2D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cross.lancs.sch.uk/remote-learn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BDCAE-41F6-4DDA-95D0-BB9FE8FB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2043, head</cp:lastModifiedBy>
  <cp:revision>2</cp:revision>
  <cp:lastPrinted>2020-01-24T13:14:00Z</cp:lastPrinted>
  <dcterms:created xsi:type="dcterms:W3CDTF">2021-02-10T12:41:00Z</dcterms:created>
  <dcterms:modified xsi:type="dcterms:W3CDTF">2021-02-10T12:41:00Z</dcterms:modified>
</cp:coreProperties>
</file>